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EA60FD" w:rsidR="004264F4" w:rsidP="00725234" w:rsidRDefault="00AD5B76" w14:paraId="30F357B6" wp14:textId="77777777">
      <w:pPr>
        <w:tabs>
          <w:tab w:val="left" w:pos="9497"/>
        </w:tabs>
        <w:spacing w:after="0" w:line="276" w:lineRule="auto"/>
        <w:ind w:left="-426"/>
        <w:jc w:val="both"/>
        <w:rPr>
          <w:rFonts w:eastAsia="Calibri Light" w:asciiTheme="majorHAnsi" w:hAnsiTheme="majorHAnsi" w:cstheme="majorHAnsi"/>
          <w:b/>
          <w:bCs/>
        </w:rPr>
      </w:pPr>
      <w:r w:rsidRPr="00AD5B76">
        <w:rPr>
          <w:rFonts w:asciiTheme="majorHAnsi" w:hAnsiTheme="majorHAnsi" w:eastAsiaTheme="majorEastAsia" w:cstheme="majorHAnsi"/>
          <w:bCs/>
          <w:sz w:val="24"/>
          <w:szCs w:val="24"/>
        </w:rPr>
        <w:t xml:space="preserve">Załącznik nr </w:t>
      </w:r>
      <w:r w:rsidR="003E6858">
        <w:rPr>
          <w:rFonts w:asciiTheme="majorHAnsi" w:hAnsiTheme="majorHAnsi" w:eastAsiaTheme="majorEastAsia" w:cstheme="majorHAnsi"/>
          <w:bCs/>
          <w:sz w:val="24"/>
          <w:szCs w:val="24"/>
        </w:rPr>
        <w:t>9</w:t>
      </w:r>
      <w:r w:rsidRPr="00AD5B76">
        <w:rPr>
          <w:rFonts w:asciiTheme="majorHAnsi" w:hAnsiTheme="majorHAnsi" w:eastAsiaTheme="majorEastAsia" w:cstheme="majorHAnsi"/>
          <w:bCs/>
          <w:sz w:val="24"/>
          <w:szCs w:val="24"/>
        </w:rPr>
        <w:t xml:space="preserve">: </w:t>
      </w:r>
      <w:r w:rsidRPr="003E6858" w:rsidR="003E6858">
        <w:rPr>
          <w:rFonts w:asciiTheme="majorHAnsi" w:hAnsiTheme="majorHAnsi" w:eastAsiaTheme="majorEastAsia" w:cstheme="majorHAnsi"/>
          <w:b/>
          <w:bCs/>
          <w:sz w:val="24"/>
          <w:szCs w:val="24"/>
        </w:rPr>
        <w:t>Zestawienie dziennych stawek ryczałtowych kosztów utrzymania i zakwaterowania Uczestniczki/Uczestnika</w:t>
      </w:r>
    </w:p>
    <w:p xmlns:wp14="http://schemas.microsoft.com/office/word/2010/wordml" w:rsidR="00F40084" w:rsidP="00D511FD" w:rsidRDefault="00F40084" w14:paraId="672A6659" wp14:textId="77777777">
      <w:pPr>
        <w:rPr>
          <w:rFonts w:asciiTheme="majorHAnsi" w:hAnsiTheme="majorHAnsi" w:cstheme="majorHAnsi"/>
          <w:i/>
        </w:rPr>
      </w:pPr>
    </w:p>
    <w:p xmlns:wp14="http://schemas.microsoft.com/office/word/2010/wordml" w:rsidRPr="008D45E6" w:rsidR="00EA60FD" w:rsidP="3BC55D1F" w:rsidRDefault="00725234" w14:paraId="313FD403" wp14:textId="603C89FF">
      <w:pPr>
        <w:rPr>
          <w:rFonts w:ascii="Calibri Light" w:hAnsi="Calibri Light" w:cs="Calibri Light" w:asciiTheme="majorAscii" w:hAnsiTheme="majorAscii" w:cstheme="majorAscii"/>
          <w:sz w:val="22"/>
          <w:szCs w:val="22"/>
        </w:rPr>
      </w:pPr>
      <w:r w:rsidRPr="4603BAFF" w:rsidR="00725234">
        <w:rPr>
          <w:rFonts w:ascii="Calibri Light" w:hAnsi="Calibri Light" w:cs="Calibri Light" w:asciiTheme="majorAscii" w:hAnsiTheme="majorAscii" w:cstheme="majorAscii"/>
          <w:sz w:val="22"/>
          <w:szCs w:val="22"/>
        </w:rPr>
        <w:t xml:space="preserve">Ryczałty na koszty </w:t>
      </w:r>
      <w:r w:rsidRPr="4603BAFF" w:rsidR="331CC275">
        <w:rPr>
          <w:rFonts w:ascii="Calibri Light" w:hAnsi="Calibri Light" w:cs="Calibri Light" w:asciiTheme="majorAscii" w:hAnsiTheme="majorAscii" w:cstheme="majorAscii"/>
          <w:sz w:val="22"/>
          <w:szCs w:val="22"/>
        </w:rPr>
        <w:t>utrzymania i zakwaterowania Uczestniczki/</w:t>
      </w:r>
      <w:r w:rsidRPr="4603BAFF" w:rsidR="331CC275">
        <w:rPr>
          <w:rFonts w:ascii="Calibri Light" w:hAnsi="Calibri Light" w:cs="Calibri Light" w:asciiTheme="majorAscii" w:hAnsiTheme="majorAscii" w:cstheme="majorAscii"/>
          <w:sz w:val="22"/>
          <w:szCs w:val="22"/>
        </w:rPr>
        <w:t>Uczestnika</w:t>
      </w:r>
      <w:r w:rsidRPr="4603BAFF" w:rsidR="00725234">
        <w:rPr>
          <w:rFonts w:ascii="Calibri Light" w:hAnsi="Calibri Light" w:cs="Calibri Light" w:asciiTheme="majorAscii" w:hAnsiTheme="majorAscii" w:cstheme="majorAscii"/>
          <w:sz w:val="22"/>
          <w:szCs w:val="22"/>
        </w:rPr>
        <w:t>:</w:t>
      </w:r>
    </w:p>
    <w:tbl>
      <w:tblPr>
        <w:tblStyle w:val="Tabela-Siatka"/>
        <w:tblW w:w="9062" w:type="dxa"/>
        <w:tblLook w:val="04A0" w:firstRow="1" w:lastRow="0" w:firstColumn="1" w:lastColumn="0" w:noHBand="0" w:noVBand="1"/>
      </w:tblPr>
      <w:tblGrid>
        <w:gridCol w:w="580"/>
        <w:gridCol w:w="2160"/>
        <w:gridCol w:w="5265"/>
        <w:gridCol w:w="1057"/>
      </w:tblGrid>
      <w:tr xmlns:wp14="http://schemas.microsoft.com/office/word/2010/wordml" w:rsidRPr="008D45E6" w:rsidR="0077081F" w:rsidTr="7643364A" w14:paraId="3BC1E302" wp14:textId="77777777">
        <w:tc>
          <w:tcPr>
            <w:tcW w:w="580" w:type="dxa"/>
            <w:tcMar/>
          </w:tcPr>
          <w:p w:rsidRPr="008D45E6" w:rsidR="0077081F" w:rsidP="00725234" w:rsidRDefault="0077081F" w14:paraId="4840D583" wp14:textId="77777777">
            <w:pPr>
              <w:rPr>
                <w:sz w:val="22"/>
                <w:szCs w:val="22"/>
              </w:rPr>
            </w:pPr>
            <w:r>
              <w:rPr>
                <w:sz w:val="22"/>
                <w:szCs w:val="22"/>
              </w:rPr>
              <w:t>Lp.</w:t>
            </w:r>
          </w:p>
        </w:tc>
        <w:tc>
          <w:tcPr>
            <w:tcW w:w="2160" w:type="dxa"/>
            <w:tcMar/>
          </w:tcPr>
          <w:p w:rsidRPr="008D45E6" w:rsidR="0077081F" w:rsidP="00725234" w:rsidRDefault="0077081F" w14:paraId="44318984" wp14:textId="77777777">
            <w:pPr>
              <w:rPr>
                <w:sz w:val="22"/>
                <w:szCs w:val="22"/>
              </w:rPr>
            </w:pPr>
            <w:r>
              <w:rPr>
                <w:sz w:val="22"/>
                <w:szCs w:val="22"/>
              </w:rPr>
              <w:t>GRUPA KRAJÓW</w:t>
            </w:r>
          </w:p>
        </w:tc>
        <w:tc>
          <w:tcPr>
            <w:tcW w:w="5265" w:type="dxa"/>
            <w:tcMar/>
          </w:tcPr>
          <w:p w:rsidRPr="008D45E6" w:rsidR="0077081F" w:rsidP="00725234" w:rsidRDefault="0077081F" w14:paraId="4DF54A2E" wp14:textId="77777777">
            <w:pPr>
              <w:rPr>
                <w:sz w:val="22"/>
                <w:szCs w:val="22"/>
              </w:rPr>
            </w:pPr>
            <w:r>
              <w:rPr>
                <w:sz w:val="22"/>
                <w:szCs w:val="22"/>
              </w:rPr>
              <w:t>KRAJE</w:t>
            </w:r>
          </w:p>
        </w:tc>
        <w:tc>
          <w:tcPr>
            <w:tcW w:w="1057" w:type="dxa"/>
            <w:tcMar/>
          </w:tcPr>
          <w:p w:rsidRPr="008D45E6" w:rsidR="0077081F" w:rsidP="00725234" w:rsidRDefault="0077081F" w14:paraId="1BEC0B6B" wp14:textId="77777777">
            <w:pPr>
              <w:rPr>
                <w:sz w:val="22"/>
                <w:szCs w:val="22"/>
              </w:rPr>
            </w:pPr>
            <w:r>
              <w:rPr>
                <w:sz w:val="22"/>
                <w:szCs w:val="22"/>
              </w:rPr>
              <w:t>STAWKA DZIENNA W ZŁ</w:t>
            </w:r>
          </w:p>
        </w:tc>
      </w:tr>
      <w:tr xmlns:wp14="http://schemas.microsoft.com/office/word/2010/wordml" w:rsidRPr="008D45E6" w:rsidR="0077081F" w:rsidTr="7643364A" w14:paraId="4B814370" wp14:textId="77777777">
        <w:tc>
          <w:tcPr>
            <w:tcW w:w="580" w:type="dxa"/>
            <w:tcMar/>
          </w:tcPr>
          <w:p w:rsidRPr="008D45E6" w:rsidR="0077081F" w:rsidP="00D511FD" w:rsidRDefault="0077081F" w14:paraId="2906B3E5" wp14:textId="77777777">
            <w:pPr>
              <w:rPr>
                <w:rFonts w:asciiTheme="majorHAnsi" w:hAnsiTheme="majorHAnsi" w:cstheme="majorHAnsi"/>
                <w:sz w:val="22"/>
                <w:szCs w:val="22"/>
              </w:rPr>
            </w:pPr>
            <w:r>
              <w:rPr>
                <w:rFonts w:asciiTheme="majorHAnsi" w:hAnsiTheme="majorHAnsi" w:cstheme="majorHAnsi"/>
                <w:sz w:val="22"/>
                <w:szCs w:val="22"/>
              </w:rPr>
              <w:t>I</w:t>
            </w:r>
          </w:p>
        </w:tc>
        <w:tc>
          <w:tcPr>
            <w:tcW w:w="2160" w:type="dxa"/>
            <w:tcMar/>
          </w:tcPr>
          <w:p w:rsidRPr="008D45E6" w:rsidR="0077081F" w:rsidP="00D511FD" w:rsidRDefault="0077081F" w14:paraId="700D33E6" wp14:textId="77777777">
            <w:pPr>
              <w:rPr>
                <w:rFonts w:asciiTheme="majorHAnsi" w:hAnsiTheme="majorHAnsi" w:cstheme="majorHAnsi"/>
                <w:sz w:val="22"/>
                <w:szCs w:val="22"/>
              </w:rPr>
            </w:pPr>
            <w:r w:rsidRPr="0077081F">
              <w:rPr>
                <w:rFonts w:asciiTheme="majorHAnsi" w:hAnsiTheme="majorHAnsi" w:cstheme="majorHAnsi"/>
                <w:sz w:val="22"/>
                <w:szCs w:val="22"/>
              </w:rPr>
              <w:t>Kraje o niższych kosztach utrzymania i zakwaterowania</w:t>
            </w:r>
          </w:p>
        </w:tc>
        <w:tc>
          <w:tcPr>
            <w:tcW w:w="5265" w:type="dxa"/>
            <w:tcMar/>
          </w:tcPr>
          <w:p w:rsidRPr="008D45E6" w:rsidR="0077081F" w:rsidP="0077081F" w:rsidRDefault="0077081F" w14:paraId="5988BE10" wp14:textId="77777777">
            <w:pPr>
              <w:rPr>
                <w:rFonts w:asciiTheme="majorHAnsi" w:hAnsiTheme="majorHAnsi" w:cstheme="majorHAnsi"/>
                <w:sz w:val="22"/>
                <w:szCs w:val="22"/>
              </w:rPr>
            </w:pPr>
            <w:r w:rsidRPr="0077081F">
              <w:rPr>
                <w:rFonts w:asciiTheme="majorHAnsi" w:hAnsiTheme="majorHAnsi" w:cstheme="majorHAnsi"/>
                <w:sz w:val="22"/>
                <w:szCs w:val="22"/>
              </w:rPr>
              <w:t>Bośnia i Hercegowina, Brazylia, Bułgaria, Egipt, Gruzja, Indie, Litwa, Łotwa, Maroko, Mołdawia, Polska, Rumunia, Turcja, Ukraina, Wietnam oraz pozostałe kraje świata</w:t>
            </w:r>
            <w:r>
              <w:rPr>
                <w:rStyle w:val="Odwoanieprzypisudolnego"/>
                <w:rFonts w:asciiTheme="majorHAnsi" w:hAnsiTheme="majorHAnsi" w:cstheme="majorHAnsi"/>
                <w:sz w:val="22"/>
                <w:szCs w:val="22"/>
              </w:rPr>
              <w:footnoteReference w:id="1"/>
            </w:r>
          </w:p>
        </w:tc>
        <w:tc>
          <w:tcPr>
            <w:tcW w:w="1057" w:type="dxa"/>
            <w:tcMar/>
          </w:tcPr>
          <w:p w:rsidRPr="008D45E6" w:rsidR="0077081F" w:rsidP="00D511FD" w:rsidRDefault="0077081F" w14:paraId="34FB4232" wp14:textId="77777777">
            <w:pPr>
              <w:rPr>
                <w:rFonts w:asciiTheme="majorHAnsi" w:hAnsiTheme="majorHAnsi" w:cstheme="majorHAnsi"/>
                <w:sz w:val="22"/>
                <w:szCs w:val="22"/>
              </w:rPr>
            </w:pPr>
            <w:r>
              <w:rPr>
                <w:rFonts w:asciiTheme="majorHAnsi" w:hAnsiTheme="majorHAnsi" w:cstheme="majorHAnsi"/>
                <w:sz w:val="22"/>
                <w:szCs w:val="22"/>
              </w:rPr>
              <w:t>300</w:t>
            </w:r>
          </w:p>
        </w:tc>
      </w:tr>
      <w:tr xmlns:wp14="http://schemas.microsoft.com/office/word/2010/wordml" w:rsidRPr="008D45E6" w:rsidR="0077081F" w:rsidTr="7643364A" w14:paraId="4C21A8CD" wp14:textId="77777777">
        <w:tc>
          <w:tcPr>
            <w:tcW w:w="580" w:type="dxa"/>
            <w:tcMar/>
          </w:tcPr>
          <w:p w:rsidRPr="008D45E6" w:rsidR="0077081F" w:rsidP="00D511FD" w:rsidRDefault="0077081F" w14:paraId="7F83DA7B" wp14:textId="77777777">
            <w:pPr>
              <w:rPr>
                <w:rFonts w:asciiTheme="majorHAnsi" w:hAnsiTheme="majorHAnsi" w:cstheme="majorHAnsi"/>
                <w:sz w:val="22"/>
                <w:szCs w:val="22"/>
              </w:rPr>
            </w:pPr>
            <w:r>
              <w:rPr>
                <w:rFonts w:asciiTheme="majorHAnsi" w:hAnsiTheme="majorHAnsi" w:cstheme="majorHAnsi"/>
                <w:sz w:val="22"/>
                <w:szCs w:val="22"/>
              </w:rPr>
              <w:t>II</w:t>
            </w:r>
          </w:p>
        </w:tc>
        <w:tc>
          <w:tcPr>
            <w:tcW w:w="2160" w:type="dxa"/>
            <w:tcMar/>
          </w:tcPr>
          <w:p w:rsidRPr="008D45E6" w:rsidR="0077081F" w:rsidP="00D511FD" w:rsidRDefault="0077081F" w14:paraId="4D61F83D" wp14:textId="77777777">
            <w:pPr>
              <w:rPr>
                <w:rFonts w:asciiTheme="majorHAnsi" w:hAnsiTheme="majorHAnsi" w:cstheme="majorHAnsi"/>
                <w:sz w:val="22"/>
                <w:szCs w:val="22"/>
              </w:rPr>
            </w:pPr>
            <w:r w:rsidRPr="0077081F">
              <w:rPr>
                <w:rFonts w:asciiTheme="majorHAnsi" w:hAnsiTheme="majorHAnsi" w:cstheme="majorHAnsi"/>
                <w:sz w:val="22"/>
                <w:szCs w:val="22"/>
              </w:rPr>
              <w:t>Kraje o średnich kosztach utrzymania i zakwaterowania</w:t>
            </w:r>
          </w:p>
        </w:tc>
        <w:tc>
          <w:tcPr>
            <w:tcW w:w="5265" w:type="dxa"/>
            <w:tcMar/>
          </w:tcPr>
          <w:p w:rsidRPr="008D45E6" w:rsidR="0077081F" w:rsidP="4B60BE86" w:rsidRDefault="0077081F" w14:paraId="7548C8E4" wp14:textId="6CEB1843">
            <w:pPr>
              <w:rPr>
                <w:rFonts w:ascii="Calibri Light" w:hAnsi="Calibri Light" w:cs="Calibri Light" w:asciiTheme="majorAscii" w:hAnsiTheme="majorAscii" w:cstheme="majorAscii"/>
                <w:sz w:val="22"/>
                <w:szCs w:val="22"/>
              </w:rPr>
            </w:pPr>
            <w:r w:rsidRPr="7643364A" w:rsidR="0077081F">
              <w:rPr>
                <w:rFonts w:ascii="Calibri Light" w:hAnsi="Calibri Light" w:cs="Calibri Light" w:asciiTheme="majorAscii" w:hAnsiTheme="majorAscii" w:cstheme="majorAscii"/>
                <w:sz w:val="22"/>
                <w:szCs w:val="22"/>
              </w:rPr>
              <w:t>Andora, Austria, Azerbejdżan, Belgia, Chorwacja, Czechy, Cypr, Francja, Grecja, Indonezja, Jordania, Kazachstan, Kirgistan, Macedonia Północna, Niemcy, Malta, Niderlandy, Portugalia i Hiszpania, Monako, Państwo Watykańskie, San Marino, Serbia, Słowacja, Słowenia, Tajlandia, Węgry, Włochy, Uzbekistan</w:t>
            </w:r>
          </w:p>
        </w:tc>
        <w:tc>
          <w:tcPr>
            <w:tcW w:w="1057" w:type="dxa"/>
            <w:tcMar/>
          </w:tcPr>
          <w:p w:rsidRPr="008D45E6" w:rsidR="0077081F" w:rsidP="00D511FD" w:rsidRDefault="0077081F" w14:paraId="18F7D30E" wp14:textId="77777777">
            <w:pPr>
              <w:rPr>
                <w:rFonts w:asciiTheme="majorHAnsi" w:hAnsiTheme="majorHAnsi" w:cstheme="majorHAnsi"/>
                <w:sz w:val="22"/>
                <w:szCs w:val="22"/>
              </w:rPr>
            </w:pPr>
            <w:r>
              <w:rPr>
                <w:rFonts w:asciiTheme="majorHAnsi" w:hAnsiTheme="majorHAnsi" w:cstheme="majorHAnsi"/>
                <w:sz w:val="22"/>
                <w:szCs w:val="22"/>
              </w:rPr>
              <w:t>400</w:t>
            </w:r>
          </w:p>
        </w:tc>
      </w:tr>
      <w:tr xmlns:wp14="http://schemas.microsoft.com/office/word/2010/wordml" w:rsidRPr="008D45E6" w:rsidR="0077081F" w:rsidTr="7643364A" w14:paraId="5E6E5A06" wp14:textId="77777777">
        <w:tc>
          <w:tcPr>
            <w:tcW w:w="580" w:type="dxa"/>
            <w:tcMar/>
          </w:tcPr>
          <w:p w:rsidRPr="008D45E6" w:rsidR="0077081F" w:rsidP="00D511FD" w:rsidRDefault="0077081F" w14:paraId="69CE75AC" wp14:textId="77777777">
            <w:pPr>
              <w:rPr>
                <w:rFonts w:asciiTheme="majorHAnsi" w:hAnsiTheme="majorHAnsi" w:cstheme="majorHAnsi"/>
                <w:sz w:val="22"/>
                <w:szCs w:val="22"/>
              </w:rPr>
            </w:pPr>
            <w:r>
              <w:rPr>
                <w:rFonts w:asciiTheme="majorHAnsi" w:hAnsiTheme="majorHAnsi" w:cstheme="majorHAnsi"/>
                <w:sz w:val="22"/>
                <w:szCs w:val="22"/>
              </w:rPr>
              <w:t>III</w:t>
            </w:r>
          </w:p>
        </w:tc>
        <w:tc>
          <w:tcPr>
            <w:tcW w:w="2160" w:type="dxa"/>
            <w:tcMar/>
          </w:tcPr>
          <w:p w:rsidRPr="008D45E6" w:rsidR="0077081F" w:rsidP="00D511FD" w:rsidRDefault="0077081F" w14:paraId="1CE2E5EE" wp14:textId="77777777">
            <w:pPr>
              <w:rPr>
                <w:rFonts w:asciiTheme="majorHAnsi" w:hAnsiTheme="majorHAnsi" w:cstheme="majorHAnsi"/>
                <w:sz w:val="22"/>
                <w:szCs w:val="22"/>
              </w:rPr>
            </w:pPr>
            <w:r w:rsidRPr="0077081F">
              <w:rPr>
                <w:rFonts w:asciiTheme="majorHAnsi" w:hAnsiTheme="majorHAnsi" w:cstheme="majorHAnsi"/>
                <w:sz w:val="22"/>
                <w:szCs w:val="22"/>
              </w:rPr>
              <w:t>Kraje o wyższych kosztach utrzymania i zakwaterowania</w:t>
            </w:r>
          </w:p>
        </w:tc>
        <w:tc>
          <w:tcPr>
            <w:tcW w:w="5265" w:type="dxa"/>
            <w:tcMar/>
          </w:tcPr>
          <w:p w:rsidRPr="008D45E6" w:rsidR="0077081F" w:rsidP="4B60BE86" w:rsidRDefault="0077081F" w14:paraId="19D21E40" wp14:textId="0A7E35A8">
            <w:pPr>
              <w:rPr>
                <w:rFonts w:ascii="Calibri Light" w:hAnsi="Calibri Light" w:cs="Calibri Light" w:asciiTheme="majorAscii" w:hAnsiTheme="majorAscii" w:cstheme="majorAscii"/>
                <w:sz w:val="22"/>
                <w:szCs w:val="22"/>
              </w:rPr>
            </w:pPr>
            <w:r w:rsidRPr="7643364A" w:rsidR="0077081F">
              <w:rPr>
                <w:rFonts w:ascii="Calibri Light" w:hAnsi="Calibri Light" w:cs="Calibri Light" w:asciiTheme="majorAscii" w:hAnsiTheme="majorAscii" w:cstheme="majorAscii"/>
                <w:sz w:val="22"/>
                <w:szCs w:val="22"/>
              </w:rPr>
              <w:t>Arabia Saudyjska, Australia, Bahrajn, Brunei, Chiny, Dania, Estonia, Finlandia, Islandia, Irlandia, Hongkong, Japonia, Kanada, Katar, Korea, Kuwejt, Liechtenstein, Luksemburg, Makau, Meksyk, Norwegia, Nowa Zelandia, Oman, Singapur, Szwecja, Szwajcaria, Tajwan, Wyspy Owcze, Zjednoczone Królestwo, Zjednoczone Emiraty Arabskie</w:t>
            </w:r>
          </w:p>
        </w:tc>
        <w:tc>
          <w:tcPr>
            <w:tcW w:w="1057" w:type="dxa"/>
            <w:tcMar/>
          </w:tcPr>
          <w:p w:rsidRPr="008D45E6" w:rsidR="0077081F" w:rsidP="00D511FD" w:rsidRDefault="0077081F" w14:paraId="5B060510" wp14:textId="77777777">
            <w:pPr>
              <w:rPr>
                <w:rFonts w:asciiTheme="majorHAnsi" w:hAnsiTheme="majorHAnsi" w:cstheme="majorHAnsi"/>
                <w:sz w:val="22"/>
                <w:szCs w:val="22"/>
              </w:rPr>
            </w:pPr>
            <w:r>
              <w:rPr>
                <w:rFonts w:asciiTheme="majorHAnsi" w:hAnsiTheme="majorHAnsi" w:cstheme="majorHAnsi"/>
                <w:sz w:val="22"/>
                <w:szCs w:val="22"/>
              </w:rPr>
              <w:t>500</w:t>
            </w:r>
          </w:p>
        </w:tc>
      </w:tr>
      <w:tr xmlns:wp14="http://schemas.microsoft.com/office/word/2010/wordml" w:rsidRPr="008D45E6" w:rsidR="0077081F" w:rsidTr="7643364A" w14:paraId="48A1964A" wp14:textId="77777777">
        <w:tc>
          <w:tcPr>
            <w:tcW w:w="580" w:type="dxa"/>
            <w:tcMar/>
          </w:tcPr>
          <w:p w:rsidR="0077081F" w:rsidP="00D511FD" w:rsidRDefault="0077081F" w14:paraId="13FABD8D" wp14:textId="77777777">
            <w:pPr>
              <w:rPr>
                <w:rFonts w:asciiTheme="majorHAnsi" w:hAnsiTheme="majorHAnsi" w:cstheme="majorHAnsi"/>
                <w:sz w:val="22"/>
                <w:szCs w:val="22"/>
              </w:rPr>
            </w:pPr>
            <w:r>
              <w:rPr>
                <w:rFonts w:asciiTheme="majorHAnsi" w:hAnsiTheme="majorHAnsi" w:cstheme="majorHAnsi"/>
                <w:sz w:val="22"/>
                <w:szCs w:val="22"/>
              </w:rPr>
              <w:t>IV</w:t>
            </w:r>
          </w:p>
        </w:tc>
        <w:tc>
          <w:tcPr>
            <w:tcW w:w="2160" w:type="dxa"/>
            <w:tcMar/>
          </w:tcPr>
          <w:p w:rsidRPr="008D45E6" w:rsidR="0077081F" w:rsidP="00D511FD" w:rsidRDefault="0077081F" w14:paraId="72FE9FC9" wp14:textId="77777777">
            <w:pPr>
              <w:rPr>
                <w:rFonts w:asciiTheme="majorHAnsi" w:hAnsiTheme="majorHAnsi" w:cstheme="majorHAnsi"/>
                <w:sz w:val="22"/>
                <w:szCs w:val="22"/>
              </w:rPr>
            </w:pPr>
            <w:r w:rsidRPr="0077081F">
              <w:rPr>
                <w:rFonts w:asciiTheme="majorHAnsi" w:hAnsiTheme="majorHAnsi" w:cstheme="majorHAnsi"/>
                <w:sz w:val="22"/>
                <w:szCs w:val="22"/>
              </w:rPr>
              <w:t>Kraje o najwyższych kosztach utrzymania i zakwaterowania</w:t>
            </w:r>
          </w:p>
        </w:tc>
        <w:tc>
          <w:tcPr>
            <w:tcW w:w="5265" w:type="dxa"/>
            <w:tcMar/>
          </w:tcPr>
          <w:p w:rsidRPr="008D45E6" w:rsidR="0077081F" w:rsidP="7643364A" w:rsidRDefault="0077081F" w14:paraId="13C1CE18" wp14:textId="1A42EA1B">
            <w:pPr>
              <w:rPr>
                <w:rFonts w:ascii="Calibri Light" w:hAnsi="Calibri Light" w:cs="Calibri Light" w:asciiTheme="majorAscii" w:hAnsiTheme="majorAscii" w:cstheme="majorAscii"/>
                <w:sz w:val="22"/>
                <w:szCs w:val="22"/>
              </w:rPr>
            </w:pPr>
            <w:r w:rsidRPr="7643364A" w:rsidR="0077081F">
              <w:rPr>
                <w:rFonts w:ascii="Calibri Light" w:hAnsi="Calibri Light" w:cs="Calibri Light" w:asciiTheme="majorAscii" w:hAnsiTheme="majorAscii" w:cstheme="majorAscii"/>
                <w:sz w:val="22"/>
                <w:szCs w:val="22"/>
              </w:rPr>
              <w:t>Stany Zjednoczone Ameryki, Izrael</w:t>
            </w:r>
          </w:p>
        </w:tc>
        <w:tc>
          <w:tcPr>
            <w:tcW w:w="1057" w:type="dxa"/>
            <w:tcMar/>
          </w:tcPr>
          <w:p w:rsidRPr="008D45E6" w:rsidR="0077081F" w:rsidP="00D511FD" w:rsidRDefault="0077081F" w14:paraId="4E53F8BC" wp14:textId="77777777">
            <w:pPr>
              <w:rPr>
                <w:rFonts w:asciiTheme="majorHAnsi" w:hAnsiTheme="majorHAnsi" w:cstheme="majorHAnsi"/>
                <w:sz w:val="22"/>
                <w:szCs w:val="22"/>
              </w:rPr>
            </w:pPr>
            <w:r>
              <w:rPr>
                <w:rFonts w:asciiTheme="majorHAnsi" w:hAnsiTheme="majorHAnsi" w:cstheme="majorHAnsi"/>
                <w:sz w:val="22"/>
                <w:szCs w:val="22"/>
              </w:rPr>
              <w:t>700</w:t>
            </w:r>
          </w:p>
        </w:tc>
      </w:tr>
    </w:tbl>
    <w:p xmlns:wp14="http://schemas.microsoft.com/office/word/2010/wordml" w:rsidR="0077081F" w:rsidP="008D45E6" w:rsidRDefault="0077081F" w14:paraId="0A37501D" wp14:textId="77777777">
      <w:pPr>
        <w:jc w:val="both"/>
        <w:rPr>
          <w:rFonts w:asciiTheme="majorHAnsi" w:hAnsiTheme="majorHAnsi" w:cstheme="majorHAnsi"/>
          <w:sz w:val="22"/>
          <w:szCs w:val="22"/>
        </w:rPr>
      </w:pPr>
    </w:p>
    <w:p xmlns:wp14="http://schemas.microsoft.com/office/word/2010/wordml" w:rsidRPr="008D45E6" w:rsidR="00EA60FD" w:rsidP="188DA48A" w:rsidRDefault="00EA60FD" w14:paraId="326DB625" wp14:textId="5D2CE0A2">
      <w:pPr>
        <w:jc w:val="both"/>
        <w:rPr>
          <w:rFonts w:ascii="Calibri Light" w:hAnsi="Calibri Light" w:cs="Calibri Light" w:asciiTheme="majorAscii" w:hAnsiTheme="majorAscii" w:cstheme="majorAscii"/>
          <w:sz w:val="22"/>
          <w:szCs w:val="22"/>
        </w:rPr>
      </w:pPr>
      <w:r w:rsidRPr="188DA48A" w:rsidR="00EA60FD">
        <w:rPr>
          <w:rFonts w:ascii="Calibri Light" w:hAnsi="Calibri Light" w:cs="Calibri Light" w:asciiTheme="majorAscii" w:hAnsiTheme="majorAscii" w:cstheme="majorAscii"/>
          <w:sz w:val="22"/>
          <w:szCs w:val="22"/>
        </w:rPr>
        <w:t>Źródło informacji:</w:t>
      </w:r>
      <w:r w:rsidRPr="188DA48A" w:rsidR="00725234">
        <w:rPr>
          <w:rFonts w:ascii="Calibri Light" w:hAnsi="Calibri Light" w:cs="Calibri Light" w:asciiTheme="majorAscii" w:hAnsiTheme="majorAscii" w:cstheme="majorAscii"/>
          <w:sz w:val="22"/>
          <w:szCs w:val="22"/>
        </w:rPr>
        <w:t xml:space="preserve"> Podręcznik Beneficjenta programów</w:t>
      </w:r>
      <w:r w:rsidRPr="188DA48A" w:rsidR="0077081F">
        <w:rPr>
          <w:rFonts w:ascii="Calibri Light" w:hAnsi="Calibri Light" w:cs="Calibri Light" w:asciiTheme="majorAscii" w:hAnsiTheme="majorAscii" w:cstheme="majorAscii"/>
          <w:sz w:val="22"/>
          <w:szCs w:val="22"/>
        </w:rPr>
        <w:t xml:space="preserve"> NAWA</w:t>
      </w:r>
      <w:bookmarkStart w:name="_GoBack" w:id="0"/>
      <w:bookmarkEnd w:id="0"/>
      <w:r w:rsidRPr="188DA48A" w:rsidR="00725234">
        <w:rPr>
          <w:rFonts w:ascii="Calibri Light" w:hAnsi="Calibri Light" w:cs="Calibri Light" w:asciiTheme="majorAscii" w:hAnsiTheme="majorAscii" w:cstheme="majorAscii"/>
          <w:sz w:val="22"/>
          <w:szCs w:val="22"/>
        </w:rPr>
        <w:t xml:space="preserve"> dla Instytucji stanowiący załącznik do </w:t>
      </w:r>
      <w:r w:rsidRPr="188DA48A" w:rsidR="00EA60FD">
        <w:rPr>
          <w:rFonts w:ascii="Calibri Light" w:hAnsi="Calibri Light" w:cs="Calibri Light" w:asciiTheme="majorAscii" w:hAnsiTheme="majorAscii" w:cstheme="majorAscii"/>
          <w:sz w:val="22"/>
          <w:szCs w:val="22"/>
        </w:rPr>
        <w:t>Ogłoszeni</w:t>
      </w:r>
      <w:r w:rsidRPr="188DA48A" w:rsidR="00725234">
        <w:rPr>
          <w:rFonts w:ascii="Calibri Light" w:hAnsi="Calibri Light" w:cs="Calibri Light" w:asciiTheme="majorAscii" w:hAnsiTheme="majorAscii" w:cstheme="majorAscii"/>
          <w:sz w:val="22"/>
          <w:szCs w:val="22"/>
        </w:rPr>
        <w:t>a</w:t>
      </w:r>
      <w:r w:rsidRPr="188DA48A" w:rsidR="00EA60FD">
        <w:rPr>
          <w:rFonts w:ascii="Calibri Light" w:hAnsi="Calibri Light" w:cs="Calibri Light" w:asciiTheme="majorAscii" w:hAnsiTheme="majorAscii" w:cstheme="majorAscii"/>
          <w:sz w:val="22"/>
          <w:szCs w:val="22"/>
        </w:rPr>
        <w:t xml:space="preserve"> o naborz</w:t>
      </w:r>
      <w:r w:rsidRPr="188DA48A" w:rsidR="00EA60FD">
        <w:rPr>
          <w:rFonts w:ascii="Calibri Light" w:hAnsi="Calibri Light" w:cs="Calibri Light" w:asciiTheme="majorAscii" w:hAnsiTheme="majorAscii" w:cstheme="majorAscii"/>
          <w:sz w:val="22"/>
          <w:szCs w:val="22"/>
        </w:rPr>
        <w:t xml:space="preserve">e wniosków o udział w programie </w:t>
      </w:r>
      <w:r w:rsidRPr="188DA48A" w:rsidR="00EA60FD">
        <w:rPr>
          <w:rFonts w:ascii="Calibri Light" w:hAnsi="Calibri Light" w:cs="Calibri Light" w:asciiTheme="majorAscii" w:hAnsiTheme="majorAscii" w:cstheme="majorAscii"/>
          <w:sz w:val="22"/>
          <w:szCs w:val="22"/>
        </w:rPr>
        <w:t>nr 5/2024 z dnia 25.04.2024</w:t>
      </w:r>
      <w:r w:rsidRPr="188DA48A" w:rsidR="00EA60FD">
        <w:rPr>
          <w:rFonts w:ascii="Calibri Light" w:hAnsi="Calibri Light" w:cs="Calibri Light" w:asciiTheme="majorAscii" w:hAnsiTheme="majorAscii" w:cstheme="majorAscii"/>
          <w:sz w:val="22"/>
          <w:szCs w:val="22"/>
        </w:rPr>
        <w:t xml:space="preserve"> (https://nawa.gov.pl/instytucje/program-prom/ogloszenie)</w:t>
      </w:r>
    </w:p>
    <w:sectPr w:rsidRPr="008D45E6" w:rsidR="00EA60FD" w:rsidSect="00B30E42">
      <w:headerReference w:type="default" r:id="rId7"/>
      <w:pgSz w:w="11906" w:h="16838" w:orient="portrait"/>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491A74" w:rsidP="00B30E42" w:rsidRDefault="00491A74" w14:paraId="02EB378F" wp14:textId="77777777">
      <w:pPr>
        <w:spacing w:after="0" w:line="240" w:lineRule="auto"/>
      </w:pPr>
      <w:r>
        <w:separator/>
      </w:r>
    </w:p>
  </w:endnote>
  <w:endnote w:type="continuationSeparator" w:id="0">
    <w:p xmlns:wp14="http://schemas.microsoft.com/office/word/2010/wordml" w:rsidR="00491A74" w:rsidP="00B30E42" w:rsidRDefault="00491A74" w14:paraId="6A05A80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491A74" w:rsidP="00B30E42" w:rsidRDefault="00491A74" w14:paraId="5A39BBE3" wp14:textId="77777777">
      <w:pPr>
        <w:spacing w:after="0" w:line="240" w:lineRule="auto"/>
      </w:pPr>
      <w:r>
        <w:separator/>
      </w:r>
    </w:p>
  </w:footnote>
  <w:footnote w:type="continuationSeparator" w:id="0">
    <w:p xmlns:wp14="http://schemas.microsoft.com/office/word/2010/wordml" w:rsidR="00491A74" w:rsidP="00B30E42" w:rsidRDefault="00491A74" w14:paraId="41C8F396" wp14:textId="77777777">
      <w:pPr>
        <w:spacing w:after="0" w:line="240" w:lineRule="auto"/>
      </w:pPr>
      <w:r>
        <w:continuationSeparator/>
      </w:r>
    </w:p>
  </w:footnote>
  <w:footnote w:id="1">
    <w:p xmlns:wp14="http://schemas.microsoft.com/office/word/2010/wordml" w:rsidR="0077081F" w:rsidRDefault="0077081F" w14:paraId="007C044F" wp14:textId="77777777">
      <w:pPr>
        <w:pStyle w:val="Tekstprzypisudolnego"/>
      </w:pPr>
      <w:r>
        <w:rPr>
          <w:rStyle w:val="Odwoanieprzypisudolnego"/>
        </w:rPr>
        <w:footnoteRef/>
      </w:r>
      <w:r>
        <w:t xml:space="preserve"> </w:t>
      </w:r>
      <w:r w:rsidRPr="0077081F">
        <w:t>Z wyłączeniem krajów grupy II i III.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B30E42" w:rsidRDefault="00B30E42" w14:paraId="5DAB6C7B" wp14:textId="77777777">
    <w:pPr>
      <w:pStyle w:val="Nagwek"/>
    </w:pPr>
    <w:r>
      <w:rPr>
        <w:noProof/>
        <w:lang w:eastAsia="pl-PL"/>
      </w:rPr>
      <w:drawing>
        <wp:inline xmlns:wp14="http://schemas.microsoft.com/office/word/2010/wordprocessingDrawing" distT="0" distB="0" distL="0" distR="0" wp14:anchorId="2A3756BA" wp14:editId="2806E1E8">
          <wp:extent cx="5760720" cy="61277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RS-RP-UE-NAWA-poziom-kolo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612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9B1E"/>
    <w:multiLevelType w:val="hybridMultilevel"/>
    <w:tmpl w:val="96DE447E"/>
    <w:lvl w:ilvl="0" w:tplc="FF9CBA38">
      <w:start w:val="1"/>
      <w:numFmt w:val="decimal"/>
      <w:lvlText w:val="%1."/>
      <w:lvlJc w:val="left"/>
      <w:pPr>
        <w:ind w:left="720" w:hanging="360"/>
      </w:pPr>
    </w:lvl>
    <w:lvl w:ilvl="1" w:tplc="A3EAE4A4">
      <w:start w:val="1"/>
      <w:numFmt w:val="lowerLetter"/>
      <w:lvlText w:val="%2."/>
      <w:lvlJc w:val="left"/>
      <w:pPr>
        <w:ind w:left="1440" w:hanging="360"/>
      </w:pPr>
    </w:lvl>
    <w:lvl w:ilvl="2" w:tplc="080061E2">
      <w:start w:val="1"/>
      <w:numFmt w:val="lowerRoman"/>
      <w:lvlText w:val="%3."/>
      <w:lvlJc w:val="right"/>
      <w:pPr>
        <w:ind w:left="2160" w:hanging="180"/>
      </w:pPr>
    </w:lvl>
    <w:lvl w:ilvl="3" w:tplc="8C201B40">
      <w:start w:val="1"/>
      <w:numFmt w:val="decimal"/>
      <w:lvlText w:val="%4."/>
      <w:lvlJc w:val="left"/>
      <w:pPr>
        <w:ind w:left="2880" w:hanging="360"/>
      </w:pPr>
    </w:lvl>
    <w:lvl w:ilvl="4" w:tplc="CDFE21CC">
      <w:start w:val="1"/>
      <w:numFmt w:val="lowerLetter"/>
      <w:lvlText w:val="%5."/>
      <w:lvlJc w:val="left"/>
      <w:pPr>
        <w:ind w:left="3600" w:hanging="360"/>
      </w:pPr>
    </w:lvl>
    <w:lvl w:ilvl="5" w:tplc="15BADA28">
      <w:start w:val="1"/>
      <w:numFmt w:val="lowerRoman"/>
      <w:lvlText w:val="%6."/>
      <w:lvlJc w:val="right"/>
      <w:pPr>
        <w:ind w:left="4320" w:hanging="180"/>
      </w:pPr>
    </w:lvl>
    <w:lvl w:ilvl="6" w:tplc="B9A0A0B0">
      <w:start w:val="1"/>
      <w:numFmt w:val="decimal"/>
      <w:lvlText w:val="%7."/>
      <w:lvlJc w:val="left"/>
      <w:pPr>
        <w:ind w:left="5040" w:hanging="360"/>
      </w:pPr>
    </w:lvl>
    <w:lvl w:ilvl="7" w:tplc="0E76009A">
      <w:start w:val="1"/>
      <w:numFmt w:val="lowerLetter"/>
      <w:lvlText w:val="%8."/>
      <w:lvlJc w:val="left"/>
      <w:pPr>
        <w:ind w:left="5760" w:hanging="360"/>
      </w:pPr>
    </w:lvl>
    <w:lvl w:ilvl="8" w:tplc="60C494B0">
      <w:start w:val="1"/>
      <w:numFmt w:val="lowerRoman"/>
      <w:lvlText w:val="%9."/>
      <w:lvlJc w:val="right"/>
      <w:pPr>
        <w:ind w:left="6480" w:hanging="180"/>
      </w:pPr>
    </w:lvl>
  </w:abstractNum>
  <w:abstractNum w:abstractNumId="1" w15:restartNumberingAfterBreak="0">
    <w:nsid w:val="0CC106A5"/>
    <w:multiLevelType w:val="hybridMultilevel"/>
    <w:tmpl w:val="FF96C060"/>
    <w:lvl w:ilvl="0" w:tplc="B2FC0008">
      <w:start w:val="1"/>
      <w:numFmt w:val="bullet"/>
      <w:lvlText w:val=""/>
      <w:lvlJc w:val="left"/>
      <w:pPr>
        <w:ind w:left="720" w:hanging="360"/>
      </w:pPr>
      <w:rPr>
        <w:rFonts w:hint="default" w:ascii="Symbol" w:hAnsi="Symbol"/>
        <w:sz w:val="28"/>
        <w:szCs w:val="28"/>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 w15:restartNumberingAfterBreak="0">
    <w:nsid w:val="17E52059"/>
    <w:multiLevelType w:val="hybridMultilevel"/>
    <w:tmpl w:val="657EE78A"/>
    <w:lvl w:ilvl="0" w:tplc="458A28A0">
      <w:start w:val="1"/>
      <w:numFmt w:val="upperRoman"/>
      <w:lvlText w:val="%1."/>
      <w:lvlJc w:val="right"/>
      <w:pPr>
        <w:ind w:left="720" w:hanging="360"/>
      </w:pPr>
    </w:lvl>
    <w:lvl w:ilvl="1" w:tplc="E514B396">
      <w:start w:val="1"/>
      <w:numFmt w:val="lowerLetter"/>
      <w:lvlText w:val="%2."/>
      <w:lvlJc w:val="left"/>
      <w:pPr>
        <w:ind w:left="1440" w:hanging="360"/>
      </w:pPr>
    </w:lvl>
    <w:lvl w:ilvl="2" w:tplc="2F648CD0">
      <w:start w:val="1"/>
      <w:numFmt w:val="lowerRoman"/>
      <w:lvlText w:val="%3."/>
      <w:lvlJc w:val="right"/>
      <w:pPr>
        <w:ind w:left="2160" w:hanging="180"/>
      </w:pPr>
    </w:lvl>
    <w:lvl w:ilvl="3" w:tplc="7E7A7344">
      <w:start w:val="1"/>
      <w:numFmt w:val="decimal"/>
      <w:lvlText w:val="%4."/>
      <w:lvlJc w:val="left"/>
      <w:pPr>
        <w:ind w:left="2880" w:hanging="360"/>
      </w:pPr>
    </w:lvl>
    <w:lvl w:ilvl="4" w:tplc="63A656F2">
      <w:start w:val="1"/>
      <w:numFmt w:val="lowerLetter"/>
      <w:lvlText w:val="%5."/>
      <w:lvlJc w:val="left"/>
      <w:pPr>
        <w:ind w:left="3600" w:hanging="360"/>
      </w:pPr>
    </w:lvl>
    <w:lvl w:ilvl="5" w:tplc="1026C81E">
      <w:start w:val="1"/>
      <w:numFmt w:val="lowerRoman"/>
      <w:lvlText w:val="%6."/>
      <w:lvlJc w:val="right"/>
      <w:pPr>
        <w:ind w:left="4320" w:hanging="180"/>
      </w:pPr>
    </w:lvl>
    <w:lvl w:ilvl="6" w:tplc="99FCD5A8">
      <w:start w:val="1"/>
      <w:numFmt w:val="decimal"/>
      <w:lvlText w:val="%7."/>
      <w:lvlJc w:val="left"/>
      <w:pPr>
        <w:ind w:left="5040" w:hanging="360"/>
      </w:pPr>
    </w:lvl>
    <w:lvl w:ilvl="7" w:tplc="1C0C7678">
      <w:start w:val="1"/>
      <w:numFmt w:val="lowerLetter"/>
      <w:lvlText w:val="%8."/>
      <w:lvlJc w:val="left"/>
      <w:pPr>
        <w:ind w:left="5760" w:hanging="360"/>
      </w:pPr>
    </w:lvl>
    <w:lvl w:ilvl="8" w:tplc="78A2751A">
      <w:start w:val="1"/>
      <w:numFmt w:val="lowerRoman"/>
      <w:lvlText w:val="%9."/>
      <w:lvlJc w:val="right"/>
      <w:pPr>
        <w:ind w:left="6480" w:hanging="180"/>
      </w:pPr>
    </w:lvl>
  </w:abstractNum>
  <w:abstractNum w:abstractNumId="3" w15:restartNumberingAfterBreak="0">
    <w:nsid w:val="18CC8E79"/>
    <w:multiLevelType w:val="hybridMultilevel"/>
    <w:tmpl w:val="FC32B9A4"/>
    <w:lvl w:ilvl="0" w:tplc="50460D84">
      <w:start w:val="1"/>
      <w:numFmt w:val="decimal"/>
      <w:lvlText w:val="%1."/>
      <w:lvlJc w:val="left"/>
      <w:pPr>
        <w:ind w:left="720" w:hanging="360"/>
      </w:pPr>
    </w:lvl>
    <w:lvl w:ilvl="1" w:tplc="D60049B8">
      <w:start w:val="1"/>
      <w:numFmt w:val="lowerLetter"/>
      <w:lvlText w:val="%2."/>
      <w:lvlJc w:val="left"/>
      <w:pPr>
        <w:ind w:left="1440" w:hanging="360"/>
      </w:pPr>
    </w:lvl>
    <w:lvl w:ilvl="2" w:tplc="75CA2F12">
      <w:start w:val="1"/>
      <w:numFmt w:val="lowerRoman"/>
      <w:lvlText w:val="%3."/>
      <w:lvlJc w:val="right"/>
      <w:pPr>
        <w:ind w:left="2160" w:hanging="180"/>
      </w:pPr>
    </w:lvl>
    <w:lvl w:ilvl="3" w:tplc="4096331E">
      <w:start w:val="1"/>
      <w:numFmt w:val="decimal"/>
      <w:lvlText w:val="%4."/>
      <w:lvlJc w:val="left"/>
      <w:pPr>
        <w:ind w:left="2880" w:hanging="360"/>
      </w:pPr>
    </w:lvl>
    <w:lvl w:ilvl="4" w:tplc="8576A7E6">
      <w:start w:val="1"/>
      <w:numFmt w:val="lowerLetter"/>
      <w:lvlText w:val="%5."/>
      <w:lvlJc w:val="left"/>
      <w:pPr>
        <w:ind w:left="3600" w:hanging="360"/>
      </w:pPr>
    </w:lvl>
    <w:lvl w:ilvl="5" w:tplc="A698884C">
      <w:start w:val="1"/>
      <w:numFmt w:val="lowerRoman"/>
      <w:lvlText w:val="%6."/>
      <w:lvlJc w:val="right"/>
      <w:pPr>
        <w:ind w:left="4320" w:hanging="180"/>
      </w:pPr>
    </w:lvl>
    <w:lvl w:ilvl="6" w:tplc="4B80C4EE">
      <w:start w:val="1"/>
      <w:numFmt w:val="decimal"/>
      <w:lvlText w:val="%7."/>
      <w:lvlJc w:val="left"/>
      <w:pPr>
        <w:ind w:left="5040" w:hanging="360"/>
      </w:pPr>
    </w:lvl>
    <w:lvl w:ilvl="7" w:tplc="54CC81AA">
      <w:start w:val="1"/>
      <w:numFmt w:val="lowerLetter"/>
      <w:lvlText w:val="%8."/>
      <w:lvlJc w:val="left"/>
      <w:pPr>
        <w:ind w:left="5760" w:hanging="360"/>
      </w:pPr>
    </w:lvl>
    <w:lvl w:ilvl="8" w:tplc="DBA25546">
      <w:start w:val="1"/>
      <w:numFmt w:val="lowerRoman"/>
      <w:lvlText w:val="%9."/>
      <w:lvlJc w:val="right"/>
      <w:pPr>
        <w:ind w:left="6480" w:hanging="180"/>
      </w:pPr>
    </w:lvl>
  </w:abstractNum>
  <w:abstractNum w:abstractNumId="4" w15:restartNumberingAfterBreak="0">
    <w:nsid w:val="1B681399"/>
    <w:multiLevelType w:val="hybridMultilevel"/>
    <w:tmpl w:val="8F0C49C0"/>
    <w:lvl w:ilvl="0" w:tplc="A81E3246">
      <w:start w:val="1"/>
      <w:numFmt w:val="bullet"/>
      <w:lvlText w:val=""/>
      <w:lvlJc w:val="left"/>
      <w:pPr>
        <w:ind w:left="1080" w:hanging="360"/>
      </w:pPr>
      <w:rPr>
        <w:rFonts w:hint="default" w:ascii="Symbol" w:hAnsi="Symbol"/>
        <w:sz w:val="32"/>
        <w:szCs w:val="32"/>
      </w:rPr>
    </w:lvl>
    <w:lvl w:ilvl="1" w:tplc="A858E4F6">
      <w:start w:val="1"/>
      <w:numFmt w:val="lowerLetter"/>
      <w:lvlText w:val="%2."/>
      <w:lvlJc w:val="left"/>
      <w:pPr>
        <w:ind w:left="1800" w:hanging="360"/>
      </w:pPr>
    </w:lvl>
    <w:lvl w:ilvl="2" w:tplc="431AA7D6">
      <w:start w:val="1"/>
      <w:numFmt w:val="lowerRoman"/>
      <w:lvlText w:val="%3."/>
      <w:lvlJc w:val="right"/>
      <w:pPr>
        <w:ind w:left="2520" w:hanging="180"/>
      </w:pPr>
    </w:lvl>
    <w:lvl w:ilvl="3" w:tplc="29B8C9E4">
      <w:start w:val="1"/>
      <w:numFmt w:val="decimal"/>
      <w:lvlText w:val="%4."/>
      <w:lvlJc w:val="left"/>
      <w:pPr>
        <w:ind w:left="3240" w:hanging="360"/>
      </w:pPr>
    </w:lvl>
    <w:lvl w:ilvl="4" w:tplc="C35E8CC8">
      <w:start w:val="1"/>
      <w:numFmt w:val="lowerLetter"/>
      <w:lvlText w:val="%5."/>
      <w:lvlJc w:val="left"/>
      <w:pPr>
        <w:ind w:left="3960" w:hanging="360"/>
      </w:pPr>
    </w:lvl>
    <w:lvl w:ilvl="5" w:tplc="4136426A">
      <w:start w:val="1"/>
      <w:numFmt w:val="lowerRoman"/>
      <w:lvlText w:val="%6."/>
      <w:lvlJc w:val="right"/>
      <w:pPr>
        <w:ind w:left="4680" w:hanging="180"/>
      </w:pPr>
    </w:lvl>
    <w:lvl w:ilvl="6" w:tplc="3EEE922A">
      <w:start w:val="1"/>
      <w:numFmt w:val="decimal"/>
      <w:lvlText w:val="%7."/>
      <w:lvlJc w:val="left"/>
      <w:pPr>
        <w:ind w:left="5400" w:hanging="360"/>
      </w:pPr>
    </w:lvl>
    <w:lvl w:ilvl="7" w:tplc="D3200636">
      <w:start w:val="1"/>
      <w:numFmt w:val="lowerLetter"/>
      <w:lvlText w:val="%8."/>
      <w:lvlJc w:val="left"/>
      <w:pPr>
        <w:ind w:left="6120" w:hanging="360"/>
      </w:pPr>
    </w:lvl>
    <w:lvl w:ilvl="8" w:tplc="869A39DE">
      <w:start w:val="1"/>
      <w:numFmt w:val="lowerRoman"/>
      <w:lvlText w:val="%9."/>
      <w:lvlJc w:val="right"/>
      <w:pPr>
        <w:ind w:left="6840" w:hanging="180"/>
      </w:pPr>
    </w:lvl>
  </w:abstractNum>
  <w:abstractNum w:abstractNumId="5" w15:restartNumberingAfterBreak="0">
    <w:nsid w:val="336D249D"/>
    <w:multiLevelType w:val="hybridMultilevel"/>
    <w:tmpl w:val="8556DC9E"/>
    <w:lvl w:ilvl="0" w:tplc="A81E3246">
      <w:start w:val="1"/>
      <w:numFmt w:val="bullet"/>
      <w:lvlText w:val=""/>
      <w:lvlJc w:val="left"/>
      <w:pPr>
        <w:ind w:left="360" w:hanging="360"/>
      </w:pPr>
      <w:rPr>
        <w:rFonts w:hint="default" w:ascii="Symbol" w:hAnsi="Symbol"/>
        <w:sz w:val="32"/>
        <w:szCs w:val="32"/>
      </w:rPr>
    </w:lvl>
    <w:lvl w:ilvl="1" w:tplc="04150003" w:tentative="1">
      <w:start w:val="1"/>
      <w:numFmt w:val="bullet"/>
      <w:lvlText w:val="o"/>
      <w:lvlJc w:val="left"/>
      <w:pPr>
        <w:ind w:left="1080" w:hanging="360"/>
      </w:pPr>
      <w:rPr>
        <w:rFonts w:hint="default" w:ascii="Courier New" w:hAnsi="Courier New" w:cs="Courier New"/>
      </w:rPr>
    </w:lvl>
    <w:lvl w:ilvl="2" w:tplc="04150005" w:tentative="1">
      <w:start w:val="1"/>
      <w:numFmt w:val="bullet"/>
      <w:lvlText w:val=""/>
      <w:lvlJc w:val="left"/>
      <w:pPr>
        <w:ind w:left="1800" w:hanging="360"/>
      </w:pPr>
      <w:rPr>
        <w:rFonts w:hint="default" w:ascii="Wingdings" w:hAnsi="Wingdings"/>
      </w:rPr>
    </w:lvl>
    <w:lvl w:ilvl="3" w:tplc="04150001" w:tentative="1">
      <w:start w:val="1"/>
      <w:numFmt w:val="bullet"/>
      <w:lvlText w:val=""/>
      <w:lvlJc w:val="left"/>
      <w:pPr>
        <w:ind w:left="2520" w:hanging="360"/>
      </w:pPr>
      <w:rPr>
        <w:rFonts w:hint="default" w:ascii="Symbol" w:hAnsi="Symbol"/>
      </w:rPr>
    </w:lvl>
    <w:lvl w:ilvl="4" w:tplc="04150003" w:tentative="1">
      <w:start w:val="1"/>
      <w:numFmt w:val="bullet"/>
      <w:lvlText w:val="o"/>
      <w:lvlJc w:val="left"/>
      <w:pPr>
        <w:ind w:left="3240" w:hanging="360"/>
      </w:pPr>
      <w:rPr>
        <w:rFonts w:hint="default" w:ascii="Courier New" w:hAnsi="Courier New" w:cs="Courier New"/>
      </w:rPr>
    </w:lvl>
    <w:lvl w:ilvl="5" w:tplc="04150005" w:tentative="1">
      <w:start w:val="1"/>
      <w:numFmt w:val="bullet"/>
      <w:lvlText w:val=""/>
      <w:lvlJc w:val="left"/>
      <w:pPr>
        <w:ind w:left="3960" w:hanging="360"/>
      </w:pPr>
      <w:rPr>
        <w:rFonts w:hint="default" w:ascii="Wingdings" w:hAnsi="Wingdings"/>
      </w:rPr>
    </w:lvl>
    <w:lvl w:ilvl="6" w:tplc="04150001" w:tentative="1">
      <w:start w:val="1"/>
      <w:numFmt w:val="bullet"/>
      <w:lvlText w:val=""/>
      <w:lvlJc w:val="left"/>
      <w:pPr>
        <w:ind w:left="4680" w:hanging="360"/>
      </w:pPr>
      <w:rPr>
        <w:rFonts w:hint="default" w:ascii="Symbol" w:hAnsi="Symbol"/>
      </w:rPr>
    </w:lvl>
    <w:lvl w:ilvl="7" w:tplc="04150003" w:tentative="1">
      <w:start w:val="1"/>
      <w:numFmt w:val="bullet"/>
      <w:lvlText w:val="o"/>
      <w:lvlJc w:val="left"/>
      <w:pPr>
        <w:ind w:left="5400" w:hanging="360"/>
      </w:pPr>
      <w:rPr>
        <w:rFonts w:hint="default" w:ascii="Courier New" w:hAnsi="Courier New" w:cs="Courier New"/>
      </w:rPr>
    </w:lvl>
    <w:lvl w:ilvl="8" w:tplc="04150005" w:tentative="1">
      <w:start w:val="1"/>
      <w:numFmt w:val="bullet"/>
      <w:lvlText w:val=""/>
      <w:lvlJc w:val="left"/>
      <w:pPr>
        <w:ind w:left="6120" w:hanging="360"/>
      </w:pPr>
      <w:rPr>
        <w:rFonts w:hint="default" w:ascii="Wingdings" w:hAnsi="Wingdings"/>
      </w:rPr>
    </w:lvl>
  </w:abstractNum>
  <w:abstractNum w:abstractNumId="6" w15:restartNumberingAfterBreak="0">
    <w:nsid w:val="392170C9"/>
    <w:multiLevelType w:val="hybridMultilevel"/>
    <w:tmpl w:val="258CE894"/>
    <w:lvl w:ilvl="0" w:tplc="04150011">
      <w:start w:val="1"/>
      <w:numFmt w:val="decimal"/>
      <w:lvlText w:val="%1)"/>
      <w:lvlJc w:val="left"/>
      <w:pPr>
        <w:ind w:left="722" w:hanging="360"/>
      </w:pPr>
      <w:rPr>
        <w:rFonts w:hint="default"/>
      </w:rPr>
    </w:lvl>
    <w:lvl w:ilvl="1" w:tplc="04150003" w:tentative="1">
      <w:start w:val="1"/>
      <w:numFmt w:val="bullet"/>
      <w:lvlText w:val="o"/>
      <w:lvlJc w:val="left"/>
      <w:pPr>
        <w:ind w:left="1442" w:hanging="360"/>
      </w:pPr>
      <w:rPr>
        <w:rFonts w:hint="default" w:ascii="Courier New" w:hAnsi="Courier New" w:cs="Courier New"/>
      </w:rPr>
    </w:lvl>
    <w:lvl w:ilvl="2" w:tplc="04150005" w:tentative="1">
      <w:start w:val="1"/>
      <w:numFmt w:val="bullet"/>
      <w:lvlText w:val=""/>
      <w:lvlJc w:val="left"/>
      <w:pPr>
        <w:ind w:left="2162" w:hanging="360"/>
      </w:pPr>
      <w:rPr>
        <w:rFonts w:hint="default" w:ascii="Wingdings" w:hAnsi="Wingdings"/>
      </w:rPr>
    </w:lvl>
    <w:lvl w:ilvl="3" w:tplc="04150001" w:tentative="1">
      <w:start w:val="1"/>
      <w:numFmt w:val="bullet"/>
      <w:lvlText w:val=""/>
      <w:lvlJc w:val="left"/>
      <w:pPr>
        <w:ind w:left="2882" w:hanging="360"/>
      </w:pPr>
      <w:rPr>
        <w:rFonts w:hint="default" w:ascii="Symbol" w:hAnsi="Symbol"/>
      </w:rPr>
    </w:lvl>
    <w:lvl w:ilvl="4" w:tplc="04150003" w:tentative="1">
      <w:start w:val="1"/>
      <w:numFmt w:val="bullet"/>
      <w:lvlText w:val="o"/>
      <w:lvlJc w:val="left"/>
      <w:pPr>
        <w:ind w:left="3602" w:hanging="360"/>
      </w:pPr>
      <w:rPr>
        <w:rFonts w:hint="default" w:ascii="Courier New" w:hAnsi="Courier New" w:cs="Courier New"/>
      </w:rPr>
    </w:lvl>
    <w:lvl w:ilvl="5" w:tplc="04150005" w:tentative="1">
      <w:start w:val="1"/>
      <w:numFmt w:val="bullet"/>
      <w:lvlText w:val=""/>
      <w:lvlJc w:val="left"/>
      <w:pPr>
        <w:ind w:left="4322" w:hanging="360"/>
      </w:pPr>
      <w:rPr>
        <w:rFonts w:hint="default" w:ascii="Wingdings" w:hAnsi="Wingdings"/>
      </w:rPr>
    </w:lvl>
    <w:lvl w:ilvl="6" w:tplc="04150001" w:tentative="1">
      <w:start w:val="1"/>
      <w:numFmt w:val="bullet"/>
      <w:lvlText w:val=""/>
      <w:lvlJc w:val="left"/>
      <w:pPr>
        <w:ind w:left="5042" w:hanging="360"/>
      </w:pPr>
      <w:rPr>
        <w:rFonts w:hint="default" w:ascii="Symbol" w:hAnsi="Symbol"/>
      </w:rPr>
    </w:lvl>
    <w:lvl w:ilvl="7" w:tplc="04150003" w:tentative="1">
      <w:start w:val="1"/>
      <w:numFmt w:val="bullet"/>
      <w:lvlText w:val="o"/>
      <w:lvlJc w:val="left"/>
      <w:pPr>
        <w:ind w:left="5762" w:hanging="360"/>
      </w:pPr>
      <w:rPr>
        <w:rFonts w:hint="default" w:ascii="Courier New" w:hAnsi="Courier New" w:cs="Courier New"/>
      </w:rPr>
    </w:lvl>
    <w:lvl w:ilvl="8" w:tplc="04150005" w:tentative="1">
      <w:start w:val="1"/>
      <w:numFmt w:val="bullet"/>
      <w:lvlText w:val=""/>
      <w:lvlJc w:val="left"/>
      <w:pPr>
        <w:ind w:left="6482" w:hanging="360"/>
      </w:pPr>
      <w:rPr>
        <w:rFonts w:hint="default" w:ascii="Wingdings" w:hAnsi="Wingdings"/>
      </w:rPr>
    </w:lvl>
  </w:abstractNum>
  <w:abstractNum w:abstractNumId="7" w15:restartNumberingAfterBreak="0">
    <w:nsid w:val="39D6D17F"/>
    <w:multiLevelType w:val="hybridMultilevel"/>
    <w:tmpl w:val="283E17D0"/>
    <w:lvl w:ilvl="0" w:tplc="FF18DDDE">
      <w:start w:val="1"/>
      <w:numFmt w:val="bullet"/>
      <w:lvlText w:val="§"/>
      <w:lvlJc w:val="left"/>
      <w:pPr>
        <w:ind w:left="720" w:hanging="360"/>
      </w:pPr>
      <w:rPr>
        <w:rFonts w:hint="default" w:ascii="Wingdings" w:hAnsi="Wingdings"/>
      </w:rPr>
    </w:lvl>
    <w:lvl w:ilvl="1" w:tplc="4D62FB94">
      <w:start w:val="1"/>
      <w:numFmt w:val="bullet"/>
      <w:lvlText w:val="o"/>
      <w:lvlJc w:val="left"/>
      <w:pPr>
        <w:ind w:left="1440" w:hanging="360"/>
      </w:pPr>
      <w:rPr>
        <w:rFonts w:hint="default" w:ascii="Courier New" w:hAnsi="Courier New"/>
      </w:rPr>
    </w:lvl>
    <w:lvl w:ilvl="2" w:tplc="0DEC7840">
      <w:start w:val="1"/>
      <w:numFmt w:val="bullet"/>
      <w:lvlText w:val=""/>
      <w:lvlJc w:val="left"/>
      <w:pPr>
        <w:ind w:left="2160" w:hanging="360"/>
      </w:pPr>
      <w:rPr>
        <w:rFonts w:hint="default" w:ascii="Wingdings" w:hAnsi="Wingdings"/>
      </w:rPr>
    </w:lvl>
    <w:lvl w:ilvl="3" w:tplc="BA78044C">
      <w:start w:val="1"/>
      <w:numFmt w:val="bullet"/>
      <w:lvlText w:val=""/>
      <w:lvlJc w:val="left"/>
      <w:pPr>
        <w:ind w:left="2880" w:hanging="360"/>
      </w:pPr>
      <w:rPr>
        <w:rFonts w:hint="default" w:ascii="Symbol" w:hAnsi="Symbol"/>
      </w:rPr>
    </w:lvl>
    <w:lvl w:ilvl="4" w:tplc="391A00FE">
      <w:start w:val="1"/>
      <w:numFmt w:val="bullet"/>
      <w:lvlText w:val="o"/>
      <w:lvlJc w:val="left"/>
      <w:pPr>
        <w:ind w:left="3600" w:hanging="360"/>
      </w:pPr>
      <w:rPr>
        <w:rFonts w:hint="default" w:ascii="Courier New" w:hAnsi="Courier New"/>
      </w:rPr>
    </w:lvl>
    <w:lvl w:ilvl="5" w:tplc="5742D5C0">
      <w:start w:val="1"/>
      <w:numFmt w:val="bullet"/>
      <w:lvlText w:val=""/>
      <w:lvlJc w:val="left"/>
      <w:pPr>
        <w:ind w:left="4320" w:hanging="360"/>
      </w:pPr>
      <w:rPr>
        <w:rFonts w:hint="default" w:ascii="Wingdings" w:hAnsi="Wingdings"/>
      </w:rPr>
    </w:lvl>
    <w:lvl w:ilvl="6" w:tplc="BCE40D96">
      <w:start w:val="1"/>
      <w:numFmt w:val="bullet"/>
      <w:lvlText w:val=""/>
      <w:lvlJc w:val="left"/>
      <w:pPr>
        <w:ind w:left="5040" w:hanging="360"/>
      </w:pPr>
      <w:rPr>
        <w:rFonts w:hint="default" w:ascii="Symbol" w:hAnsi="Symbol"/>
      </w:rPr>
    </w:lvl>
    <w:lvl w:ilvl="7" w:tplc="709435C0">
      <w:start w:val="1"/>
      <w:numFmt w:val="bullet"/>
      <w:lvlText w:val="o"/>
      <w:lvlJc w:val="left"/>
      <w:pPr>
        <w:ind w:left="5760" w:hanging="360"/>
      </w:pPr>
      <w:rPr>
        <w:rFonts w:hint="default" w:ascii="Courier New" w:hAnsi="Courier New"/>
      </w:rPr>
    </w:lvl>
    <w:lvl w:ilvl="8" w:tplc="5E48709A">
      <w:start w:val="1"/>
      <w:numFmt w:val="bullet"/>
      <w:lvlText w:val=""/>
      <w:lvlJc w:val="left"/>
      <w:pPr>
        <w:ind w:left="6480" w:hanging="360"/>
      </w:pPr>
      <w:rPr>
        <w:rFonts w:hint="default" w:ascii="Wingdings" w:hAnsi="Wingdings"/>
      </w:rPr>
    </w:lvl>
  </w:abstractNum>
  <w:abstractNum w:abstractNumId="8" w15:restartNumberingAfterBreak="0">
    <w:nsid w:val="50592D0C"/>
    <w:multiLevelType w:val="multilevel"/>
    <w:tmpl w:val="5A20F4B4"/>
    <w:lvl w:ilvl="0">
      <w:start w:val="1"/>
      <w:numFmt w:val="decimal"/>
      <w:lvlText w:val="%1."/>
      <w:lvlJc w:val="left"/>
      <w:pPr>
        <w:ind w:left="720" w:hanging="360"/>
      </w:pPr>
      <w:rPr>
        <w:rFonts w:hint="default" w:asciiTheme="majorHAnsi" w:hAnsiTheme="majorHAnsi" w:eastAsiaTheme="minorEastAsia" w:cstheme="minorBidi"/>
        <w:b/>
        <w:color w:val="auto"/>
      </w:rPr>
    </w:lvl>
    <w:lvl w:ilvl="1">
      <w:start w:val="1"/>
      <w:numFmt w:val="decimal"/>
      <w:isLgl/>
      <w:lvlText w:val="%1.%2."/>
      <w:lvlJc w:val="left"/>
      <w:pPr>
        <w:ind w:left="720" w:hanging="360"/>
      </w:pPr>
      <w:rPr>
        <w:rFonts w:hint="default" w:asciiTheme="majorHAnsi" w:hAnsiTheme="majorHAnsi" w:cstheme="majorHAnsi"/>
        <w:b/>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0BBC4BB"/>
    <w:multiLevelType w:val="hybridMultilevel"/>
    <w:tmpl w:val="40CADBA6"/>
    <w:lvl w:ilvl="0" w:tplc="F4C83E80">
      <w:start w:val="1"/>
      <w:numFmt w:val="decimal"/>
      <w:lvlText w:val="%1."/>
      <w:lvlJc w:val="left"/>
      <w:pPr>
        <w:ind w:left="720" w:hanging="360"/>
      </w:pPr>
    </w:lvl>
    <w:lvl w:ilvl="1" w:tplc="46D6CFAE">
      <w:start w:val="1"/>
      <w:numFmt w:val="lowerLetter"/>
      <w:lvlText w:val="%2."/>
      <w:lvlJc w:val="left"/>
      <w:pPr>
        <w:ind w:left="1440" w:hanging="360"/>
      </w:pPr>
    </w:lvl>
    <w:lvl w:ilvl="2" w:tplc="EA14A2EC">
      <w:start w:val="1"/>
      <w:numFmt w:val="lowerRoman"/>
      <w:lvlText w:val="%3."/>
      <w:lvlJc w:val="right"/>
      <w:pPr>
        <w:ind w:left="2160" w:hanging="180"/>
      </w:pPr>
    </w:lvl>
    <w:lvl w:ilvl="3" w:tplc="CA968F2A">
      <w:start w:val="1"/>
      <w:numFmt w:val="decimal"/>
      <w:lvlText w:val="%4."/>
      <w:lvlJc w:val="left"/>
      <w:pPr>
        <w:ind w:left="2880" w:hanging="360"/>
      </w:pPr>
    </w:lvl>
    <w:lvl w:ilvl="4" w:tplc="B1489026">
      <w:start w:val="1"/>
      <w:numFmt w:val="lowerLetter"/>
      <w:lvlText w:val="%5."/>
      <w:lvlJc w:val="left"/>
      <w:pPr>
        <w:ind w:left="3600" w:hanging="360"/>
      </w:pPr>
    </w:lvl>
    <w:lvl w:ilvl="5" w:tplc="AE8CCE4C">
      <w:start w:val="1"/>
      <w:numFmt w:val="lowerRoman"/>
      <w:lvlText w:val="%6."/>
      <w:lvlJc w:val="right"/>
      <w:pPr>
        <w:ind w:left="4320" w:hanging="180"/>
      </w:pPr>
    </w:lvl>
    <w:lvl w:ilvl="6" w:tplc="AEDE29BC">
      <w:start w:val="1"/>
      <w:numFmt w:val="decimal"/>
      <w:lvlText w:val="%7."/>
      <w:lvlJc w:val="left"/>
      <w:pPr>
        <w:ind w:left="5040" w:hanging="360"/>
      </w:pPr>
    </w:lvl>
    <w:lvl w:ilvl="7" w:tplc="565EA7FC">
      <w:start w:val="1"/>
      <w:numFmt w:val="lowerLetter"/>
      <w:lvlText w:val="%8."/>
      <w:lvlJc w:val="left"/>
      <w:pPr>
        <w:ind w:left="5760" w:hanging="360"/>
      </w:pPr>
    </w:lvl>
    <w:lvl w:ilvl="8" w:tplc="EC842BD2">
      <w:start w:val="1"/>
      <w:numFmt w:val="lowerRoman"/>
      <w:lvlText w:val="%9."/>
      <w:lvlJc w:val="right"/>
      <w:pPr>
        <w:ind w:left="6480" w:hanging="180"/>
      </w:pPr>
    </w:lvl>
  </w:abstractNum>
  <w:abstractNum w:abstractNumId="10" w15:restartNumberingAfterBreak="0">
    <w:nsid w:val="5D335859"/>
    <w:multiLevelType w:val="hybridMultilevel"/>
    <w:tmpl w:val="35FEE2E2"/>
    <w:lvl w:ilvl="0" w:tplc="83E8F914">
      <w:start w:val="1"/>
      <w:numFmt w:val="decimal"/>
      <w:lvlText w:val="%1."/>
      <w:lvlJc w:val="left"/>
      <w:pPr>
        <w:ind w:left="720" w:hanging="360"/>
      </w:pPr>
    </w:lvl>
    <w:lvl w:ilvl="1" w:tplc="F60A9BE0">
      <w:start w:val="1"/>
      <w:numFmt w:val="lowerLetter"/>
      <w:lvlText w:val="%2."/>
      <w:lvlJc w:val="left"/>
      <w:pPr>
        <w:ind w:left="1440" w:hanging="360"/>
      </w:pPr>
    </w:lvl>
    <w:lvl w:ilvl="2" w:tplc="7166CF28">
      <w:start w:val="1"/>
      <w:numFmt w:val="lowerRoman"/>
      <w:lvlText w:val="%3."/>
      <w:lvlJc w:val="right"/>
      <w:pPr>
        <w:ind w:left="2160" w:hanging="180"/>
      </w:pPr>
    </w:lvl>
    <w:lvl w:ilvl="3" w:tplc="B2341846">
      <w:start w:val="1"/>
      <w:numFmt w:val="decimal"/>
      <w:lvlText w:val="%4."/>
      <w:lvlJc w:val="left"/>
      <w:pPr>
        <w:ind w:left="2880" w:hanging="360"/>
      </w:pPr>
    </w:lvl>
    <w:lvl w:ilvl="4" w:tplc="80F25C7C">
      <w:start w:val="1"/>
      <w:numFmt w:val="lowerLetter"/>
      <w:lvlText w:val="%5."/>
      <w:lvlJc w:val="left"/>
      <w:pPr>
        <w:ind w:left="3600" w:hanging="360"/>
      </w:pPr>
    </w:lvl>
    <w:lvl w:ilvl="5" w:tplc="7F9CEC9E">
      <w:start w:val="1"/>
      <w:numFmt w:val="lowerRoman"/>
      <w:lvlText w:val="%6."/>
      <w:lvlJc w:val="right"/>
      <w:pPr>
        <w:ind w:left="4320" w:hanging="180"/>
      </w:pPr>
    </w:lvl>
    <w:lvl w:ilvl="6" w:tplc="F4D67536">
      <w:start w:val="1"/>
      <w:numFmt w:val="decimal"/>
      <w:lvlText w:val="%7."/>
      <w:lvlJc w:val="left"/>
      <w:pPr>
        <w:ind w:left="5040" w:hanging="360"/>
      </w:pPr>
    </w:lvl>
    <w:lvl w:ilvl="7" w:tplc="F33E1D3A">
      <w:start w:val="1"/>
      <w:numFmt w:val="lowerLetter"/>
      <w:lvlText w:val="%8."/>
      <w:lvlJc w:val="left"/>
      <w:pPr>
        <w:ind w:left="5760" w:hanging="360"/>
      </w:pPr>
    </w:lvl>
    <w:lvl w:ilvl="8" w:tplc="A2BA58CE">
      <w:start w:val="1"/>
      <w:numFmt w:val="lowerRoman"/>
      <w:lvlText w:val="%9."/>
      <w:lvlJc w:val="right"/>
      <w:pPr>
        <w:ind w:left="6480" w:hanging="180"/>
      </w:pPr>
    </w:lvl>
  </w:abstractNum>
  <w:abstractNum w:abstractNumId="11" w15:restartNumberingAfterBreak="0">
    <w:nsid w:val="613209B9"/>
    <w:multiLevelType w:val="hybridMultilevel"/>
    <w:tmpl w:val="51161B46"/>
    <w:lvl w:ilvl="0" w:tplc="04150011">
      <w:start w:val="1"/>
      <w:numFmt w:val="decimal"/>
      <w:lvlText w:val="%1)"/>
      <w:lvlJc w:val="left"/>
      <w:pPr>
        <w:ind w:left="722" w:hanging="360"/>
      </w:pPr>
      <w:rPr>
        <w:rFonts w:hint="default"/>
      </w:rPr>
    </w:lvl>
    <w:lvl w:ilvl="1" w:tplc="04150003" w:tentative="1">
      <w:start w:val="1"/>
      <w:numFmt w:val="bullet"/>
      <w:lvlText w:val="o"/>
      <w:lvlJc w:val="left"/>
      <w:pPr>
        <w:ind w:left="1442" w:hanging="360"/>
      </w:pPr>
      <w:rPr>
        <w:rFonts w:hint="default" w:ascii="Courier New" w:hAnsi="Courier New" w:cs="Courier New"/>
      </w:rPr>
    </w:lvl>
    <w:lvl w:ilvl="2" w:tplc="04150005" w:tentative="1">
      <w:start w:val="1"/>
      <w:numFmt w:val="bullet"/>
      <w:lvlText w:val=""/>
      <w:lvlJc w:val="left"/>
      <w:pPr>
        <w:ind w:left="2162" w:hanging="360"/>
      </w:pPr>
      <w:rPr>
        <w:rFonts w:hint="default" w:ascii="Wingdings" w:hAnsi="Wingdings"/>
      </w:rPr>
    </w:lvl>
    <w:lvl w:ilvl="3" w:tplc="04150001" w:tentative="1">
      <w:start w:val="1"/>
      <w:numFmt w:val="bullet"/>
      <w:lvlText w:val=""/>
      <w:lvlJc w:val="left"/>
      <w:pPr>
        <w:ind w:left="2882" w:hanging="360"/>
      </w:pPr>
      <w:rPr>
        <w:rFonts w:hint="default" w:ascii="Symbol" w:hAnsi="Symbol"/>
      </w:rPr>
    </w:lvl>
    <w:lvl w:ilvl="4" w:tplc="04150003" w:tentative="1">
      <w:start w:val="1"/>
      <w:numFmt w:val="bullet"/>
      <w:lvlText w:val="o"/>
      <w:lvlJc w:val="left"/>
      <w:pPr>
        <w:ind w:left="3602" w:hanging="360"/>
      </w:pPr>
      <w:rPr>
        <w:rFonts w:hint="default" w:ascii="Courier New" w:hAnsi="Courier New" w:cs="Courier New"/>
      </w:rPr>
    </w:lvl>
    <w:lvl w:ilvl="5" w:tplc="04150005" w:tentative="1">
      <w:start w:val="1"/>
      <w:numFmt w:val="bullet"/>
      <w:lvlText w:val=""/>
      <w:lvlJc w:val="left"/>
      <w:pPr>
        <w:ind w:left="4322" w:hanging="360"/>
      </w:pPr>
      <w:rPr>
        <w:rFonts w:hint="default" w:ascii="Wingdings" w:hAnsi="Wingdings"/>
      </w:rPr>
    </w:lvl>
    <w:lvl w:ilvl="6" w:tplc="04150001" w:tentative="1">
      <w:start w:val="1"/>
      <w:numFmt w:val="bullet"/>
      <w:lvlText w:val=""/>
      <w:lvlJc w:val="left"/>
      <w:pPr>
        <w:ind w:left="5042" w:hanging="360"/>
      </w:pPr>
      <w:rPr>
        <w:rFonts w:hint="default" w:ascii="Symbol" w:hAnsi="Symbol"/>
      </w:rPr>
    </w:lvl>
    <w:lvl w:ilvl="7" w:tplc="04150003" w:tentative="1">
      <w:start w:val="1"/>
      <w:numFmt w:val="bullet"/>
      <w:lvlText w:val="o"/>
      <w:lvlJc w:val="left"/>
      <w:pPr>
        <w:ind w:left="5762" w:hanging="360"/>
      </w:pPr>
      <w:rPr>
        <w:rFonts w:hint="default" w:ascii="Courier New" w:hAnsi="Courier New" w:cs="Courier New"/>
      </w:rPr>
    </w:lvl>
    <w:lvl w:ilvl="8" w:tplc="04150005" w:tentative="1">
      <w:start w:val="1"/>
      <w:numFmt w:val="bullet"/>
      <w:lvlText w:val=""/>
      <w:lvlJc w:val="left"/>
      <w:pPr>
        <w:ind w:left="6482" w:hanging="360"/>
      </w:pPr>
      <w:rPr>
        <w:rFonts w:hint="default" w:ascii="Wingdings" w:hAnsi="Wingdings"/>
      </w:rPr>
    </w:lvl>
  </w:abstractNum>
  <w:abstractNum w:abstractNumId="12" w15:restartNumberingAfterBreak="0">
    <w:nsid w:val="680AF187"/>
    <w:multiLevelType w:val="hybridMultilevel"/>
    <w:tmpl w:val="7B6A1350"/>
    <w:lvl w:ilvl="0" w:tplc="39FCFB8A">
      <w:start w:val="1"/>
      <w:numFmt w:val="decimal"/>
      <w:lvlText w:val="%1."/>
      <w:lvlJc w:val="left"/>
      <w:pPr>
        <w:ind w:left="720" w:hanging="360"/>
      </w:pPr>
    </w:lvl>
    <w:lvl w:ilvl="1" w:tplc="888ABD9E">
      <w:start w:val="1"/>
      <w:numFmt w:val="lowerLetter"/>
      <w:lvlText w:val="%2."/>
      <w:lvlJc w:val="left"/>
      <w:pPr>
        <w:ind w:left="1440" w:hanging="360"/>
      </w:pPr>
    </w:lvl>
    <w:lvl w:ilvl="2" w:tplc="0896E194">
      <w:start w:val="1"/>
      <w:numFmt w:val="lowerRoman"/>
      <w:lvlText w:val="%3."/>
      <w:lvlJc w:val="right"/>
      <w:pPr>
        <w:ind w:left="2160" w:hanging="180"/>
      </w:pPr>
    </w:lvl>
    <w:lvl w:ilvl="3" w:tplc="7634144E">
      <w:start w:val="1"/>
      <w:numFmt w:val="decimal"/>
      <w:lvlText w:val="%4."/>
      <w:lvlJc w:val="left"/>
      <w:pPr>
        <w:ind w:left="2880" w:hanging="360"/>
      </w:pPr>
    </w:lvl>
    <w:lvl w:ilvl="4" w:tplc="3CFAC5EA">
      <w:start w:val="1"/>
      <w:numFmt w:val="lowerLetter"/>
      <w:lvlText w:val="%5."/>
      <w:lvlJc w:val="left"/>
      <w:pPr>
        <w:ind w:left="3600" w:hanging="360"/>
      </w:pPr>
    </w:lvl>
    <w:lvl w:ilvl="5" w:tplc="5BFAF294">
      <w:start w:val="1"/>
      <w:numFmt w:val="lowerRoman"/>
      <w:lvlText w:val="%6."/>
      <w:lvlJc w:val="right"/>
      <w:pPr>
        <w:ind w:left="4320" w:hanging="180"/>
      </w:pPr>
    </w:lvl>
    <w:lvl w:ilvl="6" w:tplc="CF00C0EA">
      <w:start w:val="1"/>
      <w:numFmt w:val="decimal"/>
      <w:lvlText w:val="%7."/>
      <w:lvlJc w:val="left"/>
      <w:pPr>
        <w:ind w:left="5040" w:hanging="360"/>
      </w:pPr>
    </w:lvl>
    <w:lvl w:ilvl="7" w:tplc="4370A7BE">
      <w:start w:val="1"/>
      <w:numFmt w:val="lowerLetter"/>
      <w:lvlText w:val="%8."/>
      <w:lvlJc w:val="left"/>
      <w:pPr>
        <w:ind w:left="5760" w:hanging="360"/>
      </w:pPr>
    </w:lvl>
    <w:lvl w:ilvl="8" w:tplc="BAA8683C">
      <w:start w:val="1"/>
      <w:numFmt w:val="lowerRoman"/>
      <w:lvlText w:val="%9."/>
      <w:lvlJc w:val="right"/>
      <w:pPr>
        <w:ind w:left="6480" w:hanging="180"/>
      </w:pPr>
    </w:lvl>
  </w:abstractNum>
  <w:abstractNum w:abstractNumId="13" w15:restartNumberingAfterBreak="0">
    <w:nsid w:val="6C22A836"/>
    <w:multiLevelType w:val="hybridMultilevel"/>
    <w:tmpl w:val="5C1E5EBC"/>
    <w:lvl w:ilvl="0" w:tplc="A95482B4">
      <w:start w:val="1"/>
      <w:numFmt w:val="decimal"/>
      <w:lvlText w:val="%1."/>
      <w:lvlJc w:val="left"/>
      <w:pPr>
        <w:ind w:left="720" w:hanging="360"/>
      </w:pPr>
    </w:lvl>
    <w:lvl w:ilvl="1" w:tplc="D08E55B8">
      <w:start w:val="1"/>
      <w:numFmt w:val="lowerLetter"/>
      <w:lvlText w:val="%2."/>
      <w:lvlJc w:val="left"/>
      <w:pPr>
        <w:ind w:left="1440" w:hanging="360"/>
      </w:pPr>
    </w:lvl>
    <w:lvl w:ilvl="2" w:tplc="F982A49C">
      <w:start w:val="1"/>
      <w:numFmt w:val="lowerRoman"/>
      <w:lvlText w:val="%3."/>
      <w:lvlJc w:val="right"/>
      <w:pPr>
        <w:ind w:left="2160" w:hanging="180"/>
      </w:pPr>
    </w:lvl>
    <w:lvl w:ilvl="3" w:tplc="932810C0">
      <w:start w:val="1"/>
      <w:numFmt w:val="decimal"/>
      <w:lvlText w:val="%4."/>
      <w:lvlJc w:val="left"/>
      <w:pPr>
        <w:ind w:left="2880" w:hanging="360"/>
      </w:pPr>
    </w:lvl>
    <w:lvl w:ilvl="4" w:tplc="01EC0DA8">
      <w:start w:val="1"/>
      <w:numFmt w:val="lowerLetter"/>
      <w:lvlText w:val="%5."/>
      <w:lvlJc w:val="left"/>
      <w:pPr>
        <w:ind w:left="3600" w:hanging="360"/>
      </w:pPr>
    </w:lvl>
    <w:lvl w:ilvl="5" w:tplc="5D68E72C">
      <w:start w:val="1"/>
      <w:numFmt w:val="lowerRoman"/>
      <w:lvlText w:val="%6."/>
      <w:lvlJc w:val="right"/>
      <w:pPr>
        <w:ind w:left="4320" w:hanging="180"/>
      </w:pPr>
    </w:lvl>
    <w:lvl w:ilvl="6" w:tplc="21DC540C">
      <w:start w:val="1"/>
      <w:numFmt w:val="decimal"/>
      <w:lvlText w:val="%7."/>
      <w:lvlJc w:val="left"/>
      <w:pPr>
        <w:ind w:left="5040" w:hanging="360"/>
      </w:pPr>
    </w:lvl>
    <w:lvl w:ilvl="7" w:tplc="A76C7D44">
      <w:start w:val="1"/>
      <w:numFmt w:val="lowerLetter"/>
      <w:lvlText w:val="%8."/>
      <w:lvlJc w:val="left"/>
      <w:pPr>
        <w:ind w:left="5760" w:hanging="360"/>
      </w:pPr>
    </w:lvl>
    <w:lvl w:ilvl="8" w:tplc="FB00DEF4">
      <w:start w:val="1"/>
      <w:numFmt w:val="lowerRoman"/>
      <w:lvlText w:val="%9."/>
      <w:lvlJc w:val="right"/>
      <w:pPr>
        <w:ind w:left="6480" w:hanging="180"/>
      </w:pPr>
    </w:lvl>
  </w:abstractNum>
  <w:abstractNum w:abstractNumId="14" w15:restartNumberingAfterBreak="0">
    <w:nsid w:val="708E32BA"/>
    <w:multiLevelType w:val="hybridMultilevel"/>
    <w:tmpl w:val="8708CF24"/>
    <w:lvl w:ilvl="0" w:tplc="4768F8B8">
      <w:start w:val="1"/>
      <w:numFmt w:val="bullet"/>
      <w:lvlText w:val="§"/>
      <w:lvlJc w:val="left"/>
      <w:pPr>
        <w:ind w:left="720" w:hanging="360"/>
      </w:pPr>
      <w:rPr>
        <w:rFonts w:hint="default" w:ascii="Wingdings" w:hAnsi="Wingdings"/>
      </w:rPr>
    </w:lvl>
    <w:lvl w:ilvl="1" w:tplc="4BC88FE8">
      <w:start w:val="1"/>
      <w:numFmt w:val="bullet"/>
      <w:lvlText w:val="o"/>
      <w:lvlJc w:val="left"/>
      <w:pPr>
        <w:ind w:left="1440" w:hanging="360"/>
      </w:pPr>
      <w:rPr>
        <w:rFonts w:hint="default" w:ascii="Courier New" w:hAnsi="Courier New"/>
      </w:rPr>
    </w:lvl>
    <w:lvl w:ilvl="2" w:tplc="2F482AA6">
      <w:start w:val="1"/>
      <w:numFmt w:val="bullet"/>
      <w:lvlText w:val=""/>
      <w:lvlJc w:val="left"/>
      <w:pPr>
        <w:ind w:left="2160" w:hanging="360"/>
      </w:pPr>
      <w:rPr>
        <w:rFonts w:hint="default" w:ascii="Wingdings" w:hAnsi="Wingdings"/>
      </w:rPr>
    </w:lvl>
    <w:lvl w:ilvl="3" w:tplc="7A3E4386">
      <w:start w:val="1"/>
      <w:numFmt w:val="bullet"/>
      <w:lvlText w:val=""/>
      <w:lvlJc w:val="left"/>
      <w:pPr>
        <w:ind w:left="2880" w:hanging="360"/>
      </w:pPr>
      <w:rPr>
        <w:rFonts w:hint="default" w:ascii="Symbol" w:hAnsi="Symbol"/>
      </w:rPr>
    </w:lvl>
    <w:lvl w:ilvl="4" w:tplc="D4985696">
      <w:start w:val="1"/>
      <w:numFmt w:val="bullet"/>
      <w:lvlText w:val="o"/>
      <w:lvlJc w:val="left"/>
      <w:pPr>
        <w:ind w:left="3600" w:hanging="360"/>
      </w:pPr>
      <w:rPr>
        <w:rFonts w:hint="default" w:ascii="Courier New" w:hAnsi="Courier New"/>
      </w:rPr>
    </w:lvl>
    <w:lvl w:ilvl="5" w:tplc="10D4D13C">
      <w:start w:val="1"/>
      <w:numFmt w:val="bullet"/>
      <w:lvlText w:val=""/>
      <w:lvlJc w:val="left"/>
      <w:pPr>
        <w:ind w:left="4320" w:hanging="360"/>
      </w:pPr>
      <w:rPr>
        <w:rFonts w:hint="default" w:ascii="Wingdings" w:hAnsi="Wingdings"/>
      </w:rPr>
    </w:lvl>
    <w:lvl w:ilvl="6" w:tplc="96F0F83C">
      <w:start w:val="1"/>
      <w:numFmt w:val="bullet"/>
      <w:lvlText w:val=""/>
      <w:lvlJc w:val="left"/>
      <w:pPr>
        <w:ind w:left="5040" w:hanging="360"/>
      </w:pPr>
      <w:rPr>
        <w:rFonts w:hint="default" w:ascii="Symbol" w:hAnsi="Symbol"/>
      </w:rPr>
    </w:lvl>
    <w:lvl w:ilvl="7" w:tplc="E1004DB0">
      <w:start w:val="1"/>
      <w:numFmt w:val="bullet"/>
      <w:lvlText w:val="o"/>
      <w:lvlJc w:val="left"/>
      <w:pPr>
        <w:ind w:left="5760" w:hanging="360"/>
      </w:pPr>
      <w:rPr>
        <w:rFonts w:hint="default" w:ascii="Courier New" w:hAnsi="Courier New"/>
      </w:rPr>
    </w:lvl>
    <w:lvl w:ilvl="8" w:tplc="CEAAE6FC">
      <w:start w:val="1"/>
      <w:numFmt w:val="bullet"/>
      <w:lvlText w:val=""/>
      <w:lvlJc w:val="left"/>
      <w:pPr>
        <w:ind w:left="6480" w:hanging="360"/>
      </w:pPr>
      <w:rPr>
        <w:rFonts w:hint="default" w:ascii="Wingdings" w:hAnsi="Wingdings"/>
      </w:rPr>
    </w:lvl>
  </w:abstractNum>
  <w:num w:numId="1">
    <w:abstractNumId w:val="8"/>
  </w:num>
  <w:num w:numId="2">
    <w:abstractNumId w:val="0"/>
  </w:num>
  <w:num w:numId="3">
    <w:abstractNumId w:val="4"/>
  </w:num>
  <w:num w:numId="4">
    <w:abstractNumId w:val="1"/>
  </w:num>
  <w:num w:numId="5">
    <w:abstractNumId w:val="5"/>
  </w:num>
  <w:num w:numId="6">
    <w:abstractNumId w:val="9"/>
  </w:num>
  <w:num w:numId="7">
    <w:abstractNumId w:val="14"/>
  </w:num>
  <w:num w:numId="8">
    <w:abstractNumId w:val="13"/>
  </w:num>
  <w:num w:numId="9">
    <w:abstractNumId w:val="7"/>
  </w:num>
  <w:num w:numId="10">
    <w:abstractNumId w:val="10"/>
  </w:num>
  <w:num w:numId="11">
    <w:abstractNumId w:val="2"/>
  </w:num>
  <w:num w:numId="12">
    <w:abstractNumId w:val="3"/>
  </w:num>
  <w:num w:numId="13">
    <w:abstractNumId w:val="6"/>
  </w:num>
  <w:num w:numId="14">
    <w:abstractNumId w:val="11"/>
  </w:num>
  <w:num w:numId="15">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tru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E42"/>
    <w:rsid w:val="000764E2"/>
    <w:rsid w:val="000D33AF"/>
    <w:rsid w:val="00274FB8"/>
    <w:rsid w:val="00324C81"/>
    <w:rsid w:val="0033620F"/>
    <w:rsid w:val="00377A5A"/>
    <w:rsid w:val="003E6858"/>
    <w:rsid w:val="004264F4"/>
    <w:rsid w:val="00491A74"/>
    <w:rsid w:val="005A72B6"/>
    <w:rsid w:val="00725234"/>
    <w:rsid w:val="00765E87"/>
    <w:rsid w:val="0077081F"/>
    <w:rsid w:val="008D45E6"/>
    <w:rsid w:val="00AD5B76"/>
    <w:rsid w:val="00B30E42"/>
    <w:rsid w:val="00CA4F09"/>
    <w:rsid w:val="00CC0AD9"/>
    <w:rsid w:val="00D511FD"/>
    <w:rsid w:val="00DC4E81"/>
    <w:rsid w:val="00EA60FD"/>
    <w:rsid w:val="00F114DA"/>
    <w:rsid w:val="00F40084"/>
    <w:rsid w:val="17DFB1C3"/>
    <w:rsid w:val="188DA48A"/>
    <w:rsid w:val="2BFA1EAB"/>
    <w:rsid w:val="331CC275"/>
    <w:rsid w:val="3BC55D1F"/>
    <w:rsid w:val="4603BAFF"/>
    <w:rsid w:val="4643AD6D"/>
    <w:rsid w:val="4770F223"/>
    <w:rsid w:val="49A5A103"/>
    <w:rsid w:val="49B5CEEA"/>
    <w:rsid w:val="4B60BE86"/>
    <w:rsid w:val="71AA4BAA"/>
    <w:rsid w:val="7643364A"/>
    <w:rsid w:val="7BD3E6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D3118"/>
  <w15:chartTrackingRefBased/>
  <w15:docId w15:val="{B2546F60-D799-41A6-B0B1-29EB601F9B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ny" w:default="1">
    <w:name w:val="Normal"/>
    <w:qFormat/>
    <w:rsid w:val="00B30E42"/>
    <w:pPr>
      <w:spacing w:after="120" w:line="264" w:lineRule="auto"/>
    </w:pPr>
    <w:rPr>
      <w:rFonts w:eastAsiaTheme="minorEastAsia"/>
      <w:sz w:val="20"/>
      <w:szCs w:val="20"/>
    </w:rPr>
  </w:style>
  <w:style w:type="paragraph" w:styleId="Nagwek2">
    <w:name w:val="heading 2"/>
    <w:basedOn w:val="Normalny"/>
    <w:next w:val="Normalny"/>
    <w:link w:val="Nagwek2Znak"/>
    <w:uiPriority w:val="9"/>
    <w:unhideWhenUsed/>
    <w:qFormat/>
    <w:rsid w:val="00765E87"/>
    <w:pPr>
      <w:keepNext/>
      <w:keepLines/>
      <w:spacing w:before="80" w:after="0" w:line="240" w:lineRule="auto"/>
      <w:outlineLvl w:val="1"/>
    </w:pPr>
    <w:rPr>
      <w:rFonts w:asciiTheme="majorHAnsi" w:hAnsiTheme="majorHAnsi" w:eastAsiaTheme="majorEastAsia" w:cstheme="majorBidi"/>
      <w:color w:val="404040" w:themeColor="text1" w:themeTint="BF"/>
      <w:sz w:val="28"/>
      <w:szCs w:val="28"/>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Akapitzlist">
    <w:name w:val="List Paragraph"/>
    <w:aliases w:val="L1,Numerowanie,T_SZ_List Paragraph,Akapit z listą5,maz_wyliczenie,opis dzialania,K-P_odwolanie,A_wyliczenie,Akapit z listą 1,CW_Lista,Akapit z listą BS,ISCG Numerowanie,lp1,List Paragraph2,2 heading,Preambuła,Wypunktowanie"/>
    <w:basedOn w:val="Normalny"/>
    <w:link w:val="AkapitzlistZnak"/>
    <w:uiPriority w:val="34"/>
    <w:qFormat/>
    <w:rsid w:val="00B30E42"/>
    <w:pPr>
      <w:ind w:left="720"/>
      <w:contextualSpacing/>
    </w:pPr>
  </w:style>
  <w:style w:type="character" w:styleId="AkapitzlistZnak" w:customStyle="1">
    <w:name w:val="Akapit z listą Znak"/>
    <w:aliases w:val="L1 Znak,Numerowanie Znak,T_SZ_List Paragraph Znak,Akapit z listą5 Znak,maz_wyliczenie Znak,opis dzialania Znak,K-P_odwolanie Znak,A_wyliczenie Znak,Akapit z listą 1 Znak,CW_Lista Znak,Akapit z listą BS Znak,ISCG Numerowanie Znak"/>
    <w:link w:val="Akapitzlist"/>
    <w:uiPriority w:val="34"/>
    <w:qFormat/>
    <w:rsid w:val="00B30E42"/>
    <w:rPr>
      <w:rFonts w:eastAsiaTheme="minorEastAsia"/>
      <w:sz w:val="20"/>
      <w:szCs w:val="20"/>
    </w:rPr>
  </w:style>
  <w:style w:type="character" w:styleId="Hipercze">
    <w:name w:val="Hyperlink"/>
    <w:basedOn w:val="Domylnaczcionkaakapitu"/>
    <w:uiPriority w:val="99"/>
    <w:unhideWhenUsed/>
    <w:rsid w:val="00B30E42"/>
    <w:rPr>
      <w:color w:val="0563C1" w:themeColor="hyperlink"/>
      <w:u w:val="single"/>
    </w:rPr>
  </w:style>
  <w:style w:type="table" w:styleId="Tabela-Siatka">
    <w:name w:val="Table Grid"/>
    <w:basedOn w:val="Standardowy"/>
    <w:uiPriority w:val="39"/>
    <w:rsid w:val="00B30E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agwek">
    <w:name w:val="header"/>
    <w:basedOn w:val="Normalny"/>
    <w:link w:val="NagwekZnak"/>
    <w:uiPriority w:val="99"/>
    <w:unhideWhenUsed/>
    <w:rsid w:val="00B30E42"/>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B30E42"/>
    <w:rPr>
      <w:rFonts w:eastAsiaTheme="minorEastAsia"/>
      <w:sz w:val="20"/>
      <w:szCs w:val="20"/>
    </w:rPr>
  </w:style>
  <w:style w:type="paragraph" w:styleId="Stopka">
    <w:name w:val="footer"/>
    <w:basedOn w:val="Normalny"/>
    <w:link w:val="StopkaZnak"/>
    <w:uiPriority w:val="99"/>
    <w:unhideWhenUsed/>
    <w:rsid w:val="00B30E42"/>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B30E42"/>
    <w:rPr>
      <w:rFonts w:eastAsiaTheme="minorEastAsia"/>
      <w:sz w:val="20"/>
      <w:szCs w:val="20"/>
    </w:rPr>
  </w:style>
  <w:style w:type="character" w:styleId="Nagwek2Znak" w:customStyle="1">
    <w:name w:val="Nagłówek 2 Znak"/>
    <w:basedOn w:val="Domylnaczcionkaakapitu"/>
    <w:link w:val="Nagwek2"/>
    <w:uiPriority w:val="9"/>
    <w:rsid w:val="00765E87"/>
    <w:rPr>
      <w:rFonts w:asciiTheme="majorHAnsi" w:hAnsiTheme="majorHAnsi" w:eastAsiaTheme="majorEastAsia" w:cstheme="majorBidi"/>
      <w:color w:val="404040" w:themeColor="text1" w:themeTint="BF"/>
      <w:sz w:val="28"/>
      <w:szCs w:val="28"/>
    </w:rPr>
  </w:style>
  <w:style w:type="paragraph" w:styleId="Tekstprzypisudolnego">
    <w:name w:val="footnote text"/>
    <w:basedOn w:val="Normalny"/>
    <w:link w:val="TekstprzypisudolnegoZnak"/>
    <w:uiPriority w:val="99"/>
    <w:semiHidden/>
    <w:unhideWhenUsed/>
    <w:rsid w:val="00F40084"/>
    <w:pPr>
      <w:spacing w:after="0" w:line="240" w:lineRule="auto"/>
    </w:pPr>
  </w:style>
  <w:style w:type="character" w:styleId="TekstprzypisudolnegoZnak" w:customStyle="1">
    <w:name w:val="Tekst przypisu dolnego Znak"/>
    <w:basedOn w:val="Domylnaczcionkaakapitu"/>
    <w:link w:val="Tekstprzypisudolnego"/>
    <w:uiPriority w:val="99"/>
    <w:semiHidden/>
    <w:rsid w:val="00F40084"/>
    <w:rPr>
      <w:rFonts w:eastAsiaTheme="minorEastAsia"/>
      <w:sz w:val="20"/>
      <w:szCs w:val="20"/>
    </w:rPr>
  </w:style>
  <w:style w:type="character" w:styleId="Odwoanieprzypisudolnego">
    <w:name w:val="footnote reference"/>
    <w:basedOn w:val="Domylnaczcionkaakapitu"/>
    <w:uiPriority w:val="99"/>
    <w:semiHidden/>
    <w:unhideWhenUsed/>
    <w:rsid w:val="00F40084"/>
    <w:rPr>
      <w:vertAlign w:val="superscript"/>
    </w:rPr>
  </w:style>
  <w:style w:type="paragraph" w:styleId="Default" w:customStyle="1">
    <w:name w:val="Default"/>
    <w:rsid w:val="00725234"/>
    <w:pPr>
      <w:autoSpaceDE w:val="0"/>
      <w:autoSpaceDN w:val="0"/>
      <w:adjustRightInd w:val="0"/>
      <w:spacing w:after="0" w:line="240" w:lineRule="auto"/>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1112B5459A1D47B1D440AB75E7D5EA" ma:contentTypeVersion="11" ma:contentTypeDescription="Utwórz nowy dokument." ma:contentTypeScope="" ma:versionID="056efad3c12f281a6546cb50275282de">
  <xsd:schema xmlns:xsd="http://www.w3.org/2001/XMLSchema" xmlns:xs="http://www.w3.org/2001/XMLSchema" xmlns:p="http://schemas.microsoft.com/office/2006/metadata/properties" xmlns:ns2="249fa93a-6558-4b71-b828-96794a592a3b" xmlns:ns3="6b48b4f4-80a6-458b-a368-b2957e30c6b5" targetNamespace="http://schemas.microsoft.com/office/2006/metadata/properties" ma:root="true" ma:fieldsID="363cfe1875094b14c8be1422020d6866" ns2:_="" ns3:_="">
    <xsd:import namespace="249fa93a-6558-4b71-b828-96794a592a3b"/>
    <xsd:import namespace="6b48b4f4-80a6-458b-a368-b2957e30c6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fa93a-6558-4b71-b828-96794a592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dfb4df37-903f-415b-817d-12eb03f331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48b4f4-80a6-458b-a368-b2957e30c6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b045d0-6602-4f95-bb1d-38a21a378702}" ma:internalName="TaxCatchAll" ma:showField="CatchAllData" ma:web="6b48b4f4-80a6-458b-a368-b2957e30c6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9fa93a-6558-4b71-b828-96794a592a3b">
      <Terms xmlns="http://schemas.microsoft.com/office/infopath/2007/PartnerControls"/>
    </lcf76f155ced4ddcb4097134ff3c332f>
    <TaxCatchAll xmlns="6b48b4f4-80a6-458b-a368-b2957e30c6b5" xsi:nil="true"/>
  </documentManagement>
</p:properties>
</file>

<file path=customXml/itemProps1.xml><?xml version="1.0" encoding="utf-8"?>
<ds:datastoreItem xmlns:ds="http://schemas.openxmlformats.org/officeDocument/2006/customXml" ds:itemID="{28B4AFB8-0F4D-4134-AD14-F062CDC3BF23}"/>
</file>

<file path=customXml/itemProps2.xml><?xml version="1.0" encoding="utf-8"?>
<ds:datastoreItem xmlns:ds="http://schemas.openxmlformats.org/officeDocument/2006/customXml" ds:itemID="{B693EE04-27D0-4A51-8B73-93C603ECE52F}"/>
</file>

<file path=customXml/itemProps3.xml><?xml version="1.0" encoding="utf-8"?>
<ds:datastoreItem xmlns:ds="http://schemas.openxmlformats.org/officeDocument/2006/customXml" ds:itemID="{247E7962-DE65-4731-9C37-52B9BADC816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Sokołowska</dc:creator>
  <cp:keywords/>
  <dc:description/>
  <cp:lastModifiedBy>Mariusz Głąbowski</cp:lastModifiedBy>
  <cp:revision>8</cp:revision>
  <dcterms:created xsi:type="dcterms:W3CDTF">2024-10-09T08:17:00Z</dcterms:created>
  <dcterms:modified xsi:type="dcterms:W3CDTF">2024-11-27T09:50:25Z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0x0101009F1112B5459A1D47B1D440AB75E7D5EA</vt:lpwstr>
  </property>
</Properties>
</file>