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r w:rsidRPr="04197092">
        <w:rPr>
          <w:rFonts w:asciiTheme="minorHAnsi" w:hAnsiTheme="minorHAnsi"/>
        </w:rPr>
        <w:t xml:space="preserve">Annex 1: </w:t>
      </w:r>
      <w:r w:rsidRPr="04197092">
        <w:rPr>
          <w:rFonts w:asciiTheme="minorHAnsi" w:hAnsiTheme="minorHAnsi"/>
          <w:b/>
          <w:bCs/>
        </w:rPr>
        <w:t>Model application form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APPLICATION FORM</w:t>
      </w:r>
    </w:p>
    <w:p w14:paraId="1C84C4D4" w14:textId="1C032913" w:rsidR="00E4065F" w:rsidRDefault="360A84ED" w:rsidP="6384D612">
      <w:pPr>
        <w:jc w:val="center"/>
        <w:rPr>
          <w:rFonts w:asciiTheme="minorHAnsi" w:hAnsiTheme="minorHAnsi"/>
          <w:b/>
          <w:bCs/>
        </w:rPr>
      </w:pPr>
      <w:r w:rsidRPr="6384D612">
        <w:rPr>
          <w:rFonts w:asciiTheme="minorHAnsi" w:hAnsiTheme="minorHAnsi"/>
          <w:b/>
          <w:bCs/>
        </w:rPr>
        <w:t xml:space="preserve">Send a scan </w:t>
      </w:r>
      <w:r w:rsidR="1665AF11" w:rsidRPr="6384D612">
        <w:rPr>
          <w:rFonts w:asciiTheme="minorHAnsi" w:hAnsiTheme="minorHAnsi"/>
          <w:b/>
          <w:bCs/>
        </w:rPr>
        <w:t xml:space="preserve">to the </w:t>
      </w:r>
      <w:r w:rsidR="025766D0" w:rsidRPr="6384D612">
        <w:rPr>
          <w:rFonts w:asciiTheme="minorHAnsi" w:hAnsiTheme="minorHAnsi"/>
          <w:b/>
          <w:bCs/>
        </w:rPr>
        <w:t xml:space="preserve">Project Office </w:t>
      </w:r>
      <w:r w:rsidR="00350096">
        <w:rPr>
          <w:rFonts w:asciiTheme="minorHAnsi" w:hAnsiTheme="minorHAnsi"/>
          <w:b/>
          <w:bCs/>
        </w:rPr>
        <w:t>(</w:t>
      </w:r>
      <w:r w:rsidR="26F10A49" w:rsidRPr="6384D612">
        <w:rPr>
          <w:rFonts w:asciiTheme="minorHAnsi" w:hAnsiTheme="minorHAnsi"/>
          <w:b/>
          <w:bCs/>
        </w:rPr>
        <w:t xml:space="preserve">anna.jaskolska@put.poznan.pl) </w:t>
      </w:r>
      <w:r w:rsidR="472931D4" w:rsidRPr="6384D612">
        <w:rPr>
          <w:rFonts w:asciiTheme="minorHAnsi" w:hAnsiTheme="minorHAnsi"/>
          <w:b/>
          <w:bCs/>
        </w:rPr>
        <w:t xml:space="preserve">by </w:t>
      </w:r>
      <w:r w:rsidR="009A304A">
        <w:rPr>
          <w:rFonts w:asciiTheme="minorHAnsi" w:hAnsiTheme="minorHAnsi"/>
          <w:b/>
          <w:bCs/>
        </w:rPr>
        <w:t>30</w:t>
      </w:r>
      <w:r w:rsidR="67413166" w:rsidRPr="6384D612">
        <w:rPr>
          <w:rFonts w:asciiTheme="minorHAnsi" w:hAnsiTheme="minorHAnsi"/>
          <w:b/>
          <w:bCs/>
        </w:rPr>
        <w:t>.</w:t>
      </w:r>
      <w:r w:rsidR="00283912">
        <w:rPr>
          <w:rFonts w:asciiTheme="minorHAnsi" w:hAnsiTheme="minorHAnsi"/>
          <w:b/>
          <w:bCs/>
        </w:rPr>
        <w:t>04</w:t>
      </w:r>
      <w:r w:rsidR="67413166" w:rsidRPr="6384D612">
        <w:rPr>
          <w:rFonts w:asciiTheme="minorHAnsi" w:hAnsiTheme="minorHAnsi"/>
          <w:b/>
          <w:bCs/>
        </w:rPr>
        <w:t>.2025</w:t>
      </w:r>
      <w:r w:rsidR="00350096">
        <w:rPr>
          <w:rFonts w:asciiTheme="minorHAnsi" w:hAnsiTheme="minorHAnsi"/>
          <w:b/>
          <w:bCs/>
        </w:rPr>
        <w:t>, 12:00 (CET)</w:t>
      </w:r>
    </w:p>
    <w:p w14:paraId="3F776099" w14:textId="6D9F1567" w:rsidR="16384635" w:rsidRDefault="16384635"/>
    <w:p w14:paraId="59D1D2BC" w14:textId="77777777" w:rsidR="00283912" w:rsidRPr="00080EF7" w:rsidRDefault="00283912" w:rsidP="4FD39041">
      <w:pPr>
        <w:jc w:val="both"/>
        <w:rPr>
          <w:rFonts w:asciiTheme="minorHAnsi" w:hAnsiTheme="minorHAnsi"/>
          <w:b/>
          <w:bCs/>
        </w:rPr>
      </w:pPr>
      <w:r w:rsidRPr="4FD39041">
        <w:rPr>
          <w:rFonts w:asciiTheme="minorHAnsi" w:hAnsiTheme="minorHAnsi"/>
          <w:b/>
          <w:bCs/>
        </w:rPr>
        <w:t>Common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283912" w:rsidRPr="00080EF7" w14:paraId="1DD50852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8E614B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3762C6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283912" w:rsidRPr="00080EF7" w14:paraId="4F39B2FB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0ACE2B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277C5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Project title: </w:t>
            </w:r>
            <w:r w:rsidRPr="57840B5C">
              <w:rPr>
                <w:rFonts w:asciiTheme="minorHAnsi" w:hAnsiTheme="minorHAnsi"/>
              </w:rPr>
              <w:t>PROM - Short-term academic exchange</w:t>
            </w:r>
          </w:p>
        </w:tc>
      </w:tr>
      <w:tr w:rsidR="00283912" w:rsidRPr="00080EF7" w14:paraId="406D4237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3942F0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6DD3CAC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Grant agreement number: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283912" w:rsidRPr="00080EF7" w14:paraId="03D21F45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920682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106A7E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The NAWA PROM Short-Term Academic Exchange programme </w:t>
            </w:r>
            <w:r w:rsidRPr="57840B5C">
              <w:rPr>
                <w:rFonts w:asciiTheme="minorHAnsi" w:hAnsiTheme="minorHAnsi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283912" w:rsidRPr="009A304A" w14:paraId="136E0E6F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F065616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21506D" w14:textId="77777777" w:rsidR="00283912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6E17FF5">
              <w:rPr>
                <w:rFonts w:asciiTheme="minorHAnsi" w:hAnsiTheme="minorHAnsi"/>
                <w:b/>
                <w:bCs/>
              </w:rPr>
              <w:t xml:space="preserve">Name of the partner university where the project will take place: </w:t>
            </w:r>
          </w:p>
          <w:p w14:paraId="1617358D" w14:textId="0AB78163" w:rsidR="00283912" w:rsidRPr="00C74D05" w:rsidRDefault="49CBE990" w:rsidP="06E17FF5">
            <w:pPr>
              <w:spacing w:line="259" w:lineRule="auto"/>
            </w:pPr>
            <w:r w:rsidRPr="06E17FF5">
              <w:rPr>
                <w:rStyle w:val="Wyrnieniedelikatne"/>
                <w:lang w:val="en-US"/>
              </w:rPr>
              <w:t xml:space="preserve">Poznan University of technology (PUT), Poznan, Poland </w:t>
            </w:r>
          </w:p>
        </w:tc>
      </w:tr>
      <w:tr w:rsidR="00283912" w:rsidRPr="00080EF7" w14:paraId="3EE61C6E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2C723F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279E06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Duration of the short-term academic exchange: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10 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days, including travel time (max. 2 days)</w:t>
            </w:r>
          </w:p>
        </w:tc>
      </w:tr>
      <w:tr w:rsidR="00283912" w:rsidRPr="00080EF7" w14:paraId="1E028AEA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DD7E6E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8480CF6" w14:textId="2FCF7DA0" w:rsidR="00283912" w:rsidRDefault="00283912" w:rsidP="06E17FF5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FD39041">
              <w:rPr>
                <w:rFonts w:asciiTheme="minorHAnsi" w:hAnsiTheme="minorHAnsi"/>
                <w:b/>
                <w:bCs/>
              </w:rPr>
              <w:t xml:space="preserve">The travel grant for </w:t>
            </w:r>
            <w:r w:rsidR="29E76F06" w:rsidRPr="4FD39041">
              <w:rPr>
                <w:rFonts w:asciiTheme="minorHAnsi" w:hAnsiTheme="minorHAnsi"/>
                <w:b/>
                <w:bCs/>
              </w:rPr>
              <w:t xml:space="preserve">a doctoral student </w:t>
            </w:r>
            <w:r w:rsidRPr="4FD39041">
              <w:rPr>
                <w:rFonts w:asciiTheme="minorHAnsi" w:hAnsiTheme="minorHAnsi"/>
                <w:b/>
                <w:bCs/>
              </w:rPr>
              <w:t xml:space="preserve">is a total of PLN </w:t>
            </w:r>
            <w:r w:rsidR="5A9EDC21" w:rsidRPr="4FD39041">
              <w:rPr>
                <w:rFonts w:asciiTheme="minorHAnsi" w:hAnsiTheme="minorHAnsi"/>
                <w:b/>
                <w:bCs/>
              </w:rPr>
              <w:t>10</w:t>
            </w:r>
            <w:r w:rsidRPr="4FD39041">
              <w:rPr>
                <w:rFonts w:asciiTheme="minorHAnsi" w:hAnsiTheme="minorHAnsi"/>
                <w:b/>
                <w:bCs/>
              </w:rPr>
              <w:t>,750, which consists of:</w:t>
            </w:r>
          </w:p>
          <w:p w14:paraId="7F2632BF" w14:textId="3AEDB623" w:rsidR="00283912" w:rsidRDefault="00283912" w:rsidP="09DB8E8E">
            <w:pPr>
              <w:rPr>
                <w:rFonts w:asciiTheme="minorHAnsi" w:hAnsiTheme="minorHAnsi"/>
              </w:rPr>
            </w:pPr>
            <w:r w:rsidRPr="09DB8E8E">
              <w:rPr>
                <w:rFonts w:asciiTheme="minorHAnsi" w:hAnsiTheme="minorHAnsi"/>
              </w:rPr>
              <w:t xml:space="preserve">1. scholarship </w:t>
            </w:r>
            <w:r w:rsidR="55EE1FA9" w:rsidRPr="09DB8E8E">
              <w:rPr>
                <w:rFonts w:asciiTheme="minorHAnsi" w:hAnsiTheme="minorHAnsi"/>
              </w:rPr>
              <w:t xml:space="preserve">- PLN 125 </w:t>
            </w:r>
            <w:r w:rsidRPr="09DB8E8E">
              <w:rPr>
                <w:rFonts w:asciiTheme="minorHAnsi" w:hAnsiTheme="minorHAnsi"/>
              </w:rPr>
              <w:t xml:space="preserve">x 10 days = PLN </w:t>
            </w:r>
            <w:r w:rsidR="7BC87DE5" w:rsidRPr="09DB8E8E">
              <w:rPr>
                <w:rFonts w:asciiTheme="minorHAnsi" w:hAnsiTheme="minorHAnsi"/>
              </w:rPr>
              <w:t>1250</w:t>
            </w:r>
          </w:p>
          <w:p w14:paraId="7775D37A" w14:textId="77777777" w:rsidR="00283912" w:rsidRPr="00C74D05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travel costs - PLN 6500</w:t>
            </w:r>
          </w:p>
          <w:p w14:paraId="0E7E4AA6" w14:textId="311E1A26" w:rsidR="00283912" w:rsidRPr="00080EF7" w:rsidRDefault="00283912" w:rsidP="4FD39041">
            <w:pPr>
              <w:snapToGrid w:val="0"/>
              <w:rPr>
                <w:rFonts w:asciiTheme="minorHAnsi" w:hAnsiTheme="minorHAnsi"/>
              </w:rPr>
            </w:pPr>
            <w:r w:rsidRPr="4FD39041">
              <w:rPr>
                <w:rFonts w:asciiTheme="minorHAnsi" w:hAnsiTheme="minorHAnsi"/>
              </w:rPr>
              <w:t xml:space="preserve">3. </w:t>
            </w:r>
            <w:proofErr w:type="spellStart"/>
            <w:r w:rsidRPr="4FD39041">
              <w:rPr>
                <w:rFonts w:asciiTheme="minorHAnsi" w:hAnsiTheme="minorHAnsi"/>
              </w:rPr>
              <w:t>li</w:t>
            </w:r>
            <w:r w:rsidR="00240C73">
              <w:rPr>
                <w:rFonts w:asciiTheme="minorHAnsi" w:hAnsiTheme="minorHAnsi"/>
              </w:rPr>
              <w:t>ving</w:t>
            </w:r>
            <w:proofErr w:type="spellEnd"/>
            <w:r w:rsidR="00240C73">
              <w:rPr>
                <w:rFonts w:asciiTheme="minorHAnsi" w:hAnsiTheme="minorHAnsi"/>
              </w:rPr>
              <w:t xml:space="preserve"> and </w:t>
            </w:r>
            <w:proofErr w:type="spellStart"/>
            <w:r w:rsidR="00240C73">
              <w:rPr>
                <w:rFonts w:asciiTheme="minorHAnsi" w:hAnsiTheme="minorHAnsi"/>
              </w:rPr>
              <w:t>accommodation</w:t>
            </w:r>
            <w:proofErr w:type="spellEnd"/>
            <w:r w:rsidR="00240C73">
              <w:rPr>
                <w:rFonts w:asciiTheme="minorHAnsi" w:hAnsiTheme="minorHAnsi"/>
              </w:rPr>
              <w:t xml:space="preserve"> </w:t>
            </w:r>
            <w:proofErr w:type="spellStart"/>
            <w:r w:rsidR="00240C73">
              <w:rPr>
                <w:rFonts w:asciiTheme="minorHAnsi" w:hAnsiTheme="minorHAnsi"/>
              </w:rPr>
              <w:t>costs</w:t>
            </w:r>
            <w:proofErr w:type="spellEnd"/>
            <w:r w:rsidR="00240C73">
              <w:rPr>
                <w:rFonts w:asciiTheme="minorHAnsi" w:hAnsiTheme="minorHAnsi"/>
              </w:rPr>
              <w:t xml:space="preserve"> </w:t>
            </w:r>
            <w:r w:rsidR="00A66423">
              <w:rPr>
                <w:rFonts w:asciiTheme="minorHAnsi" w:hAnsiTheme="minorHAnsi"/>
              </w:rPr>
              <w:t>–</w:t>
            </w:r>
            <w:r w:rsidR="00240C73">
              <w:rPr>
                <w:rFonts w:asciiTheme="minorHAnsi" w:hAnsiTheme="minorHAnsi"/>
              </w:rPr>
              <w:t xml:space="preserve"> PLN</w:t>
            </w:r>
            <w:r w:rsidR="00A66423">
              <w:rPr>
                <w:rFonts w:asciiTheme="minorHAnsi" w:hAnsiTheme="minorHAnsi"/>
              </w:rPr>
              <w:t xml:space="preserve"> </w:t>
            </w:r>
            <w:r w:rsidR="00240C73">
              <w:rPr>
                <w:rFonts w:asciiTheme="minorHAnsi" w:hAnsiTheme="minorHAnsi"/>
              </w:rPr>
              <w:t xml:space="preserve">300 x 10 </w:t>
            </w:r>
            <w:proofErr w:type="spellStart"/>
            <w:r w:rsidR="00240C73">
              <w:rPr>
                <w:rFonts w:asciiTheme="minorHAnsi" w:hAnsiTheme="minorHAnsi"/>
              </w:rPr>
              <w:t>days</w:t>
            </w:r>
            <w:proofErr w:type="spellEnd"/>
            <w:r w:rsidR="00240C73">
              <w:rPr>
                <w:rFonts w:asciiTheme="minorHAnsi" w:hAnsiTheme="minorHAnsi"/>
              </w:rPr>
              <w:t xml:space="preserve"> = </w:t>
            </w:r>
            <w:r w:rsidR="00A66423">
              <w:rPr>
                <w:rFonts w:asciiTheme="minorHAnsi" w:hAnsiTheme="minorHAnsi"/>
              </w:rPr>
              <w:t xml:space="preserve">PLN </w:t>
            </w:r>
            <w:r w:rsidR="00240C73">
              <w:rPr>
                <w:rFonts w:asciiTheme="minorHAnsi" w:hAnsiTheme="minorHAnsi"/>
              </w:rPr>
              <w:t>3</w:t>
            </w:r>
            <w:r w:rsidRPr="4FD39041">
              <w:rPr>
                <w:rFonts w:asciiTheme="minorHAnsi" w:hAnsiTheme="minorHAnsi"/>
              </w:rPr>
              <w:t>000</w:t>
            </w:r>
          </w:p>
        </w:tc>
      </w:tr>
    </w:tbl>
    <w:p w14:paraId="0B04FFB1" w14:textId="77777777" w:rsidR="00283912" w:rsidRDefault="00283912"/>
    <w:p w14:paraId="1817FF43" w14:textId="5CB5987A" w:rsidR="007F7DC7" w:rsidRPr="00080EF7" w:rsidRDefault="007F7DC7" w:rsidP="29A743FA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657F2C" w:rsidRPr="00080EF7" w14:paraId="09388DC1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2BFEE656" w14:textId="2F9E35F7" w:rsidR="59E22AEC" w:rsidRDefault="59E22AEC" w:rsidP="29A743FA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 xml:space="preserve">Data of </w:t>
            </w:r>
            <w:r w:rsidR="4353EE6C" w:rsidRPr="29A743FA">
              <w:rPr>
                <w:rFonts w:asciiTheme="minorHAnsi" w:hAnsiTheme="minorHAnsi"/>
                <w:b/>
                <w:bCs/>
              </w:rPr>
              <w:t>the doctoral student</w:t>
            </w:r>
          </w:p>
        </w:tc>
      </w:tr>
      <w:tr w:rsidR="00657F2C" w:rsidRPr="00080EF7" w14:paraId="0214DFBC" w14:textId="77777777" w:rsidTr="4FD39041">
        <w:trPr>
          <w:trHeight w:val="300"/>
        </w:trPr>
        <w:tc>
          <w:tcPr>
            <w:tcW w:w="4531" w:type="dxa"/>
          </w:tcPr>
          <w:p w14:paraId="380B37A4" w14:textId="594C1131" w:rsidR="4D1EE18E" w:rsidRDefault="4D1EE18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Name(s):</w:t>
            </w:r>
          </w:p>
        </w:tc>
        <w:tc>
          <w:tcPr>
            <w:tcW w:w="4894" w:type="dxa"/>
            <w:gridSpan w:val="3"/>
          </w:tcPr>
          <w:p w14:paraId="57D784F7" w14:textId="2268645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6FCB0DB" w14:textId="77777777" w:rsidTr="4FD39041">
        <w:trPr>
          <w:trHeight w:val="300"/>
        </w:trPr>
        <w:tc>
          <w:tcPr>
            <w:tcW w:w="4531" w:type="dxa"/>
          </w:tcPr>
          <w:p w14:paraId="387C739E" w14:textId="4434C0DA" w:rsidR="1ECC45DD" w:rsidRDefault="1ECC45DD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Name:</w:t>
            </w:r>
          </w:p>
        </w:tc>
        <w:tc>
          <w:tcPr>
            <w:tcW w:w="4894" w:type="dxa"/>
            <w:gridSpan w:val="3"/>
          </w:tcPr>
          <w:p w14:paraId="76D00FD7" w14:textId="4D01443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4764E50A" w14:textId="77777777" w:rsidTr="4FD39041">
        <w:trPr>
          <w:trHeight w:val="300"/>
        </w:trPr>
        <w:tc>
          <w:tcPr>
            <w:tcW w:w="4531" w:type="dxa"/>
          </w:tcPr>
          <w:p w14:paraId="0A325121" w14:textId="1B29D174" w:rsidR="03E2D638" w:rsidRDefault="03E2D638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Gender (Female / Male):</w:t>
            </w:r>
          </w:p>
        </w:tc>
        <w:tc>
          <w:tcPr>
            <w:tcW w:w="4894" w:type="dxa"/>
            <w:gridSpan w:val="3"/>
          </w:tcPr>
          <w:p w14:paraId="37FEDCAF" w14:textId="44CC3579" w:rsidR="00657F2C" w:rsidRPr="00197A85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20C14D" w14:textId="77777777" w:rsidTr="4FD39041">
        <w:trPr>
          <w:trHeight w:val="300"/>
        </w:trPr>
        <w:tc>
          <w:tcPr>
            <w:tcW w:w="4531" w:type="dxa"/>
          </w:tcPr>
          <w:p w14:paraId="66497557" w14:textId="7FB81B4B" w:rsidR="6FA55ADE" w:rsidRDefault="6FA55AD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Date of birth:</w:t>
            </w:r>
          </w:p>
        </w:tc>
        <w:tc>
          <w:tcPr>
            <w:tcW w:w="4894" w:type="dxa"/>
            <w:gridSpan w:val="3"/>
          </w:tcPr>
          <w:p w14:paraId="75F6BF96" w14:textId="1D08E8C8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1BFE33B" w14:textId="77777777" w:rsidTr="4FD39041">
        <w:trPr>
          <w:trHeight w:val="300"/>
        </w:trPr>
        <w:tc>
          <w:tcPr>
            <w:tcW w:w="4531" w:type="dxa"/>
          </w:tcPr>
          <w:p w14:paraId="45EEAE3E" w14:textId="7FDA798D" w:rsidR="3C982A6D" w:rsidRDefault="32B33416" w:rsidP="4FD39041">
            <w:pPr>
              <w:jc w:val="both"/>
              <w:rPr>
                <w:rFonts w:asciiTheme="minorHAnsi" w:hAnsiTheme="minorHAnsi"/>
              </w:rPr>
            </w:pPr>
            <w:r w:rsidRPr="4FD39041">
              <w:rPr>
                <w:rFonts w:asciiTheme="minorHAnsi" w:hAnsiTheme="minorHAnsi"/>
              </w:rPr>
              <w:t>Age at joining the Project:</w:t>
            </w:r>
          </w:p>
        </w:tc>
        <w:tc>
          <w:tcPr>
            <w:tcW w:w="4894" w:type="dxa"/>
            <w:gridSpan w:val="3"/>
          </w:tcPr>
          <w:p w14:paraId="18DE4313" w14:textId="2CEBD3E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1117FD01" w14:paraId="249CAD0E" w14:textId="77777777" w:rsidTr="4FD39041">
        <w:trPr>
          <w:trHeight w:val="300"/>
        </w:trPr>
        <w:tc>
          <w:tcPr>
            <w:tcW w:w="4531" w:type="dxa"/>
          </w:tcPr>
          <w:p w14:paraId="4B65FACB" w14:textId="7718728E" w:rsidR="362D14A3" w:rsidRDefault="362D14A3" w:rsidP="1117FD01">
            <w:pPr>
              <w:jc w:val="both"/>
              <w:rPr>
                <w:rFonts w:asciiTheme="minorHAnsi" w:hAnsiTheme="minorHAnsi"/>
              </w:rPr>
            </w:pPr>
            <w:r w:rsidRPr="04197092">
              <w:rPr>
                <w:rFonts w:asciiTheme="minorHAnsi" w:hAnsiTheme="minorHAnsi"/>
              </w:rPr>
              <w:t xml:space="preserve">Year of training at the </w:t>
            </w:r>
            <w:r w:rsidR="5360B482" w:rsidRPr="04197092">
              <w:rPr>
                <w:rFonts w:asciiTheme="minorHAnsi" w:hAnsiTheme="minorHAnsi"/>
              </w:rPr>
              <w:t xml:space="preserve">Doctoral </w:t>
            </w:r>
            <w:r w:rsidR="3FF354EB" w:rsidRPr="04197092">
              <w:rPr>
                <w:rFonts w:asciiTheme="minorHAnsi" w:hAnsiTheme="minorHAnsi"/>
              </w:rPr>
              <w:t xml:space="preserve">School </w:t>
            </w:r>
            <w:r w:rsidR="5360B482" w:rsidRPr="04197092">
              <w:rPr>
                <w:rFonts w:asciiTheme="minorHAnsi" w:hAnsiTheme="minorHAnsi"/>
              </w:rPr>
              <w:t xml:space="preserve">of Poznań University of Technology </w:t>
            </w:r>
            <w:r w:rsidRPr="04197092">
              <w:rPr>
                <w:rFonts w:asciiTheme="minorHAnsi" w:hAnsiTheme="minorHAnsi"/>
              </w:rPr>
              <w:t>(if applicable)</w:t>
            </w:r>
          </w:p>
        </w:tc>
        <w:tc>
          <w:tcPr>
            <w:tcW w:w="4894" w:type="dxa"/>
            <w:gridSpan w:val="3"/>
          </w:tcPr>
          <w:p w14:paraId="6B57D685" w14:textId="4613D864" w:rsidR="1117FD01" w:rsidRDefault="1117FD01" w:rsidP="1117FD01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76235257" w14:textId="77777777" w:rsidTr="4FD39041">
        <w:trPr>
          <w:trHeight w:val="300"/>
        </w:trPr>
        <w:tc>
          <w:tcPr>
            <w:tcW w:w="4531" w:type="dxa"/>
          </w:tcPr>
          <w:p w14:paraId="5AA2AF6A" w14:textId="607552C6" w:rsidR="6A88B832" w:rsidRDefault="6A88B832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Education:</w:t>
            </w:r>
          </w:p>
        </w:tc>
        <w:tc>
          <w:tcPr>
            <w:tcW w:w="4894" w:type="dxa"/>
            <w:gridSpan w:val="3"/>
          </w:tcPr>
          <w:p w14:paraId="2FE81967" w14:textId="792E545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14:paraId="5C6C5D73" w14:textId="77777777" w:rsidTr="4FD39041">
        <w:trPr>
          <w:trHeight w:val="300"/>
        </w:trPr>
        <w:tc>
          <w:tcPr>
            <w:tcW w:w="4531" w:type="dxa"/>
          </w:tcPr>
          <w:p w14:paraId="7D833588" w14:textId="14ABBFBD" w:rsidR="6B471E95" w:rsidRDefault="6B471E95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Country</w:t>
            </w:r>
            <w:r w:rsidR="003B5643"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72C3C0B7" w14:textId="34C6AD43" w:rsidR="69C0F658" w:rsidRDefault="69C0F658" w:rsidP="69C0F658">
            <w:pPr>
              <w:jc w:val="both"/>
              <w:rPr>
                <w:rFonts w:asciiTheme="minorHAnsi" w:hAnsiTheme="minorHAnsi"/>
              </w:rPr>
            </w:pPr>
          </w:p>
        </w:tc>
      </w:tr>
      <w:tr w:rsidR="003B5643" w14:paraId="784B25FB" w14:textId="77777777" w:rsidTr="4FD39041">
        <w:trPr>
          <w:trHeight w:val="300"/>
        </w:trPr>
        <w:tc>
          <w:tcPr>
            <w:tcW w:w="4531" w:type="dxa"/>
          </w:tcPr>
          <w:p w14:paraId="57FDD62B" w14:textId="6AE5F844" w:rsidR="003B5643" w:rsidRPr="69C0F658" w:rsidRDefault="003B5643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University:</w:t>
            </w:r>
          </w:p>
        </w:tc>
        <w:tc>
          <w:tcPr>
            <w:tcW w:w="4894" w:type="dxa"/>
            <w:gridSpan w:val="3"/>
          </w:tcPr>
          <w:p w14:paraId="400E1BBE" w14:textId="77777777" w:rsidR="003B5643" w:rsidRDefault="003B5643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E47282" w14:textId="77777777" w:rsidTr="4FD39041">
        <w:trPr>
          <w:trHeight w:val="300"/>
        </w:trPr>
        <w:tc>
          <w:tcPr>
            <w:tcW w:w="4531" w:type="dxa"/>
          </w:tcPr>
          <w:p w14:paraId="01026336" w14:textId="0E33A5DC" w:rsidR="675E841F" w:rsidRDefault="675E841F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Faculty:</w:t>
            </w:r>
          </w:p>
        </w:tc>
        <w:tc>
          <w:tcPr>
            <w:tcW w:w="4894" w:type="dxa"/>
            <w:gridSpan w:val="3"/>
          </w:tcPr>
          <w:p w14:paraId="13F77231" w14:textId="0C312FA4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4A615129" w14:paraId="143EFEF0" w14:textId="77777777" w:rsidTr="4FD39041">
        <w:trPr>
          <w:trHeight w:val="300"/>
        </w:trPr>
        <w:tc>
          <w:tcPr>
            <w:tcW w:w="4531" w:type="dxa"/>
          </w:tcPr>
          <w:p w14:paraId="69229A75" w14:textId="16B6B3C4" w:rsidR="0733D624" w:rsidRDefault="0733D624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Scientific discipline: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1701C10" w14:textId="4F3E247A" w:rsidR="25949557" w:rsidRDefault="25949557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1DA23CC4" w14:paraId="6BD6913B" w14:textId="77777777" w:rsidTr="4FD39041">
        <w:trPr>
          <w:trHeight w:val="300"/>
        </w:trPr>
        <w:tc>
          <w:tcPr>
            <w:tcW w:w="4531" w:type="dxa"/>
          </w:tcPr>
          <w:p w14:paraId="49F7045B" w14:textId="7F77A0F6" w:rsidR="7B61F6E9" w:rsidRDefault="7B61F6E9" w:rsidP="018091A3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Promoter (surname, first name, degree/title):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C414067" w14:textId="336E8298" w:rsidR="1DA23CC4" w:rsidRDefault="1DA23CC4" w:rsidP="1DA23CC4">
            <w:pPr>
              <w:jc w:val="both"/>
              <w:rPr>
                <w:rFonts w:asciiTheme="minorHAnsi" w:hAnsiTheme="minorHAnsi"/>
              </w:rPr>
            </w:pPr>
          </w:p>
        </w:tc>
      </w:tr>
      <w:tr w:rsidR="79CC82C3" w14:paraId="59453A88" w14:textId="77777777" w:rsidTr="4FD39041">
        <w:trPr>
          <w:trHeight w:val="300"/>
        </w:trPr>
        <w:tc>
          <w:tcPr>
            <w:tcW w:w="4531" w:type="dxa"/>
          </w:tcPr>
          <w:p w14:paraId="39595304" w14:textId="76D82A07" w:rsidR="7BAC37AB" w:rsidRDefault="7BAC37AB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Special needs (e.g. </w:t>
            </w:r>
            <w:r w:rsidRPr="29A743FA">
              <w:rPr>
                <w:rFonts w:cs="Calibri"/>
              </w:rPr>
              <w:t>support in terms of transport, assistance, suitable premises, architectural accessibility and specialised equipment, e.g. for the blind)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431CFC8" w14:textId="746EC12E" w:rsidR="06604DB4" w:rsidRDefault="06604DB4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5B98BE24" w:rsidRPr="00961DFF" w14:paraId="2C9823DB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5A63AB23" w14:textId="690ACDE8" w:rsidR="7298D75D" w:rsidRPr="00961DFF" w:rsidRDefault="7B590A53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Description of </w:t>
            </w:r>
            <w:r w:rsidR="607E44F3" w:rsidRPr="00961DFF">
              <w:rPr>
                <w:rFonts w:cs="Calibri"/>
                <w:color w:val="000000" w:themeColor="text1"/>
              </w:rPr>
              <w:t xml:space="preserve">the expected </w:t>
            </w:r>
            <w:r w:rsidRPr="00961DFF">
              <w:rPr>
                <w:rFonts w:cs="Calibri"/>
                <w:color w:val="000000" w:themeColor="text1"/>
              </w:rPr>
              <w:t xml:space="preserve">impact of </w:t>
            </w:r>
            <w:r w:rsidR="291F7FDC" w:rsidRPr="00961DFF">
              <w:rPr>
                <w:rFonts w:cs="Calibri"/>
                <w:color w:val="000000" w:themeColor="text1"/>
              </w:rPr>
              <w:t xml:space="preserve">the KWA </w:t>
            </w:r>
            <w:r w:rsidRPr="00961DFF">
              <w:rPr>
                <w:rFonts w:cs="Calibri"/>
                <w:color w:val="000000" w:themeColor="text1"/>
              </w:rPr>
              <w:t xml:space="preserve">on </w:t>
            </w:r>
            <w:r w:rsidR="00283912" w:rsidRPr="00961DFF">
              <w:rPr>
                <w:rFonts w:cs="Calibri"/>
                <w:color w:val="000000" w:themeColor="text1"/>
              </w:rPr>
              <w:t>the increase in the quality of education and the dissertation to be prepared</w:t>
            </w:r>
          </w:p>
        </w:tc>
      </w:tr>
      <w:tr w:rsidR="008F7554" w:rsidRPr="00961DFF" w14:paraId="05F9ACDE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F032045" w14:textId="23C068B7" w:rsidR="008F7554" w:rsidRPr="00961DFF" w:rsidRDefault="00283912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expected impact of KWA on Developing networks and establishing valuable professional relationships, relevant to future projects and publications as a result of collaboration with researchers from foreign universities</w:t>
            </w:r>
          </w:p>
        </w:tc>
      </w:tr>
      <w:tr w:rsidR="00657F2C" w:rsidRPr="00961DFF" w14:paraId="29DFCA7C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F3F48FC" w14:textId="32F1C819" w:rsidR="00657F2C" w:rsidRPr="00961DFF" w:rsidRDefault="40C0BA6A" w:rsidP="61E369C9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lastRenderedPageBreak/>
              <w:t xml:space="preserve">Description of </w:t>
            </w:r>
            <w:r w:rsidR="5DCEF490" w:rsidRPr="00961DFF">
              <w:rPr>
                <w:rFonts w:cs="Calibri"/>
                <w:color w:val="000000" w:themeColor="text1"/>
              </w:rPr>
              <w:t xml:space="preserve">the expected </w:t>
            </w:r>
            <w:r w:rsidRPr="00961DFF">
              <w:rPr>
                <w:rFonts w:cs="Calibri"/>
                <w:color w:val="000000" w:themeColor="text1"/>
              </w:rPr>
              <w:t xml:space="preserve">impact of </w:t>
            </w:r>
            <w:r w:rsidR="291F7FDC" w:rsidRPr="00961DFF">
              <w:rPr>
                <w:rFonts w:cs="Calibri"/>
                <w:color w:val="000000" w:themeColor="text1"/>
              </w:rPr>
              <w:t xml:space="preserve">the KWA </w:t>
            </w:r>
            <w:r w:rsidRPr="00961DFF">
              <w:rPr>
                <w:rFonts w:cs="Calibri"/>
                <w:color w:val="000000" w:themeColor="text1"/>
              </w:rPr>
              <w:t xml:space="preserve">on </w:t>
            </w:r>
            <w:r w:rsidR="00283912" w:rsidRPr="00961DFF">
              <w:rPr>
                <w:rFonts w:asciiTheme="minorHAnsi" w:hAnsiTheme="minorHAnsi"/>
                <w:color w:val="000000" w:themeColor="text1"/>
              </w:rPr>
              <w:t>the acquisition of the skills needed to collaborate in an intercultural environment and communicate in international research teams</w:t>
            </w:r>
          </w:p>
        </w:tc>
      </w:tr>
      <w:tr w:rsidR="008F7554" w:rsidRPr="00961DFF" w14:paraId="7C18DE99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FFE59F" w14:textId="19A0D88D" w:rsidR="008F7554" w:rsidRPr="00961DFF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the expected impact of KWA on Grant Participation and the opportunity to increase the number of research funding applications submitted jointly with foreign universities by 2028</w:t>
            </w:r>
          </w:p>
        </w:tc>
      </w:tr>
      <w:tr w:rsidR="00133889" w:rsidRPr="00283912" w14:paraId="7D890DD0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34D0A18" w14:textId="6AB9ADF7" w:rsidR="00133889" w:rsidRPr="002D6B8C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the expected impact on increasing the number of scientific publications through collaboration with research groups</w:t>
            </w:r>
          </w:p>
        </w:tc>
      </w:tr>
      <w:tr w:rsidR="16384635" w14:paraId="21A98A12" w14:textId="77777777" w:rsidTr="4FD39041">
        <w:trPr>
          <w:trHeight w:val="300"/>
        </w:trPr>
        <w:tc>
          <w:tcPr>
            <w:tcW w:w="6799" w:type="dxa"/>
            <w:gridSpan w:val="2"/>
          </w:tcPr>
          <w:p w14:paraId="53810AB9" w14:textId="2A11B54D" w:rsidR="48F918C1" w:rsidRDefault="4CA8FE7A" w:rsidP="69C0F658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 xml:space="preserve">Does </w:t>
            </w:r>
            <w:r w:rsidR="002222C5" w:rsidRPr="29A743FA">
              <w:rPr>
                <w:rFonts w:cs="Calibri"/>
                <w:b/>
                <w:bCs/>
                <w:color w:val="000000" w:themeColor="text1"/>
              </w:rPr>
              <w:t xml:space="preserve">the Candidate </w:t>
            </w:r>
            <w:r w:rsidRPr="29A743FA">
              <w:rPr>
                <w:rFonts w:cs="Calibri"/>
                <w:b/>
                <w:bCs/>
                <w:color w:val="000000" w:themeColor="text1"/>
              </w:rPr>
              <w:t>intend to use "green travel"</w:t>
            </w:r>
          </w:p>
        </w:tc>
        <w:tc>
          <w:tcPr>
            <w:tcW w:w="1276" w:type="dxa"/>
          </w:tcPr>
          <w:p w14:paraId="26E3720D" w14:textId="37C28C93" w:rsidR="48F918C1" w:rsidRDefault="008F7554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YES*</w:t>
            </w:r>
          </w:p>
        </w:tc>
        <w:tc>
          <w:tcPr>
            <w:tcW w:w="1350" w:type="dxa"/>
          </w:tcPr>
          <w:p w14:paraId="4A6A62DF" w14:textId="3D97BCDE" w:rsidR="48F918C1" w:rsidRDefault="008F7554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NO*</w:t>
            </w:r>
          </w:p>
        </w:tc>
      </w:tr>
    </w:tbl>
    <w:p w14:paraId="7DBAC662" w14:textId="592A99C5" w:rsidR="00F72C57" w:rsidRPr="00A93E1B" w:rsidRDefault="00F72C57" w:rsidP="29A743FA">
      <w:pPr>
        <w:jc w:val="both"/>
        <w:rPr>
          <w:rFonts w:asciiTheme="minorHAnsi" w:hAnsiTheme="minorHAnsi"/>
          <w:sz w:val="16"/>
          <w:szCs w:val="16"/>
        </w:rPr>
      </w:pPr>
    </w:p>
    <w:p w14:paraId="5259EFFC" w14:textId="3E27AE5F" w:rsidR="008F7554" w:rsidRPr="00A93E1B" w:rsidRDefault="008F7554" w:rsidP="29A743FA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 xml:space="preserve">* </w:t>
      </w:r>
      <w:r w:rsidR="00BF5ACE" w:rsidRPr="29A743FA">
        <w:rPr>
          <w:rFonts w:asciiTheme="minorHAnsi" w:hAnsiTheme="minorHAnsi"/>
          <w:sz w:val="16"/>
          <w:szCs w:val="16"/>
        </w:rPr>
        <w:t xml:space="preserve">delete as </w:t>
      </w:r>
      <w:r w:rsidRPr="29A743FA">
        <w:rPr>
          <w:rFonts w:asciiTheme="minorHAnsi" w:hAnsiTheme="minorHAnsi"/>
          <w:sz w:val="16"/>
          <w:szCs w:val="16"/>
        </w:rPr>
        <w:t>appropriate</w:t>
      </w: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</w:p>
    <w:p w14:paraId="7BCA8EF6" w14:textId="451794BD" w:rsidR="00283912" w:rsidRDefault="00283912">
      <w:pPr>
        <w:rPr>
          <w:rFonts w:asciiTheme="minorHAnsi" w:hAnsiTheme="minorHAnsi"/>
          <w:b/>
          <w:bCs/>
          <w:u w:val="single"/>
        </w:rPr>
      </w:pPr>
    </w:p>
    <w:p w14:paraId="21121565" w14:textId="696C5375" w:rsidR="4A615129" w:rsidRPr="002D6B8C" w:rsidRDefault="00BF5ACE" w:rsidP="29A743FA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 xml:space="preserve">Annexes to the </w:t>
      </w:r>
      <w:r w:rsidR="5B6AFA40" w:rsidRPr="04197092">
        <w:rPr>
          <w:rFonts w:asciiTheme="minorHAnsi" w:hAnsiTheme="minorHAnsi"/>
          <w:b/>
          <w:bCs/>
          <w:u w:val="single"/>
        </w:rPr>
        <w:t xml:space="preserve">application </w:t>
      </w:r>
      <w:r w:rsidR="27419130" w:rsidRPr="04197092">
        <w:rPr>
          <w:rFonts w:asciiTheme="minorHAnsi" w:hAnsiTheme="minorHAnsi"/>
          <w:b/>
          <w:bCs/>
          <w:u w:val="single"/>
        </w:rPr>
        <w:t>form</w:t>
      </w:r>
      <w:r w:rsidRPr="04197092">
        <w:rPr>
          <w:rFonts w:asciiTheme="minorHAnsi" w:hAnsiTheme="minorHAnsi"/>
          <w:b/>
          <w:bCs/>
          <w:u w:val="single"/>
        </w:rPr>
        <w:t>:</w:t>
      </w:r>
    </w:p>
    <w:p w14:paraId="5611FE1A" w14:textId="5AD08B2A" w:rsidR="00BF5ACE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Confirmation of doctoral student status during the KWA period</w:t>
      </w:r>
    </w:p>
    <w:p w14:paraId="3D4402C4" w14:textId="576CBE45" w:rsidR="002D6B8C" w:rsidRDefault="002D6B8C" w:rsidP="29A743FA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01CC44B2" w14:textId="14741C29" w:rsidR="002D6B8C" w:rsidRDefault="002D6B8C" w:rsidP="29A743FA">
      <w:pPr>
        <w:jc w:val="both"/>
        <w:rPr>
          <w:rFonts w:asciiTheme="minorHAnsi" w:hAnsiTheme="minorHAnsi"/>
        </w:rPr>
      </w:pPr>
    </w:p>
    <w:p w14:paraId="45690CEA" w14:textId="77777777" w:rsidR="002D6B8C" w:rsidRPr="002D6B8C" w:rsidRDefault="002D6B8C" w:rsidP="29A743FA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29A743FA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...................................................</w:t>
            </w:r>
          </w:p>
        </w:tc>
      </w:tr>
      <w:tr w:rsidR="007F7DC7" w:rsidRPr="00080EF7" w14:paraId="09855841" w14:textId="77777777" w:rsidTr="29A743FA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2" w:type="dxa"/>
            <w:shd w:val="clear" w:color="auto" w:fill="auto"/>
          </w:tcPr>
          <w:p w14:paraId="201CBCD7" w14:textId="43785338" w:rsidR="007F7DC7" w:rsidRPr="00080EF7" w:rsidRDefault="655172AE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SIGNATURE OF </w:t>
            </w:r>
            <w:r w:rsidR="3EEF7FBD" w:rsidRPr="29A743FA">
              <w:rPr>
                <w:rFonts w:asciiTheme="minorHAnsi" w:hAnsiTheme="minorHAnsi"/>
              </w:rPr>
              <w:t xml:space="preserve">THE </w:t>
            </w:r>
          </w:p>
        </w:tc>
      </w:tr>
    </w:tbl>
    <w:p w14:paraId="2164EF85" w14:textId="77777777" w:rsidR="008571C6" w:rsidRDefault="008571C6" w:rsidP="29A743FA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240D6CFE" w14:textId="38334182" w:rsidR="007F7DC7" w:rsidRPr="00080EF7" w:rsidRDefault="008571C6" w:rsidP="29A743FA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[signed: qualified electronic signature; trusted profile; handwritten signature; electronic authentication</w:t>
      </w:r>
    </w:p>
    <w:sectPr w:rsidR="007F7DC7" w:rsidRPr="00080EF7" w:rsidSect="00FF6411">
      <w:headerReference w:type="default" r:id="rId11"/>
      <w:footerReference w:type="default" r:id="rId12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8241" w14:textId="77777777" w:rsidR="00F97D0D" w:rsidRDefault="00F97D0D">
      <w:r>
        <w:separator/>
      </w:r>
    </w:p>
  </w:endnote>
  <w:endnote w:type="continuationSeparator" w:id="0">
    <w:p w14:paraId="6FD29E39" w14:textId="77777777" w:rsidR="00F97D0D" w:rsidRDefault="00F9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08B3F168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website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926910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3A030" w14:textId="77777777" w:rsidR="00F97D0D" w:rsidRDefault="00F97D0D">
      <w:r>
        <w:separator/>
      </w:r>
    </w:p>
  </w:footnote>
  <w:footnote w:type="continuationSeparator" w:id="0">
    <w:p w14:paraId="4BA01AAC" w14:textId="77777777" w:rsidR="00F97D0D" w:rsidRDefault="00F9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Project co-financed by the European Union within the framework of the European Social Fund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40C73"/>
    <w:rsid w:val="00250871"/>
    <w:rsid w:val="00283912"/>
    <w:rsid w:val="00283A04"/>
    <w:rsid w:val="00283BBA"/>
    <w:rsid w:val="0028709B"/>
    <w:rsid w:val="002D6B8C"/>
    <w:rsid w:val="00316356"/>
    <w:rsid w:val="00332BD4"/>
    <w:rsid w:val="00350096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C6254"/>
    <w:rsid w:val="004C6CEB"/>
    <w:rsid w:val="00515D55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76F6D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26910"/>
    <w:rsid w:val="0093679C"/>
    <w:rsid w:val="009375B3"/>
    <w:rsid w:val="009447E9"/>
    <w:rsid w:val="00955DAF"/>
    <w:rsid w:val="00961DFF"/>
    <w:rsid w:val="009879B0"/>
    <w:rsid w:val="009A304A"/>
    <w:rsid w:val="009E443E"/>
    <w:rsid w:val="00A361B1"/>
    <w:rsid w:val="00A42D43"/>
    <w:rsid w:val="00A66423"/>
    <w:rsid w:val="00A84831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4065F"/>
    <w:rsid w:val="00E447F7"/>
    <w:rsid w:val="00EA1864"/>
    <w:rsid w:val="00EB175A"/>
    <w:rsid w:val="00F72C57"/>
    <w:rsid w:val="00F97D0D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97092"/>
    <w:rsid w:val="046DDE27"/>
    <w:rsid w:val="0504B699"/>
    <w:rsid w:val="0527EDA6"/>
    <w:rsid w:val="0529FBFA"/>
    <w:rsid w:val="0552BE5C"/>
    <w:rsid w:val="0562BB9C"/>
    <w:rsid w:val="05A8637C"/>
    <w:rsid w:val="05B38636"/>
    <w:rsid w:val="05D07AFD"/>
    <w:rsid w:val="05D99B08"/>
    <w:rsid w:val="05E26F42"/>
    <w:rsid w:val="064D9113"/>
    <w:rsid w:val="06604DB4"/>
    <w:rsid w:val="06E17FF5"/>
    <w:rsid w:val="07004C6C"/>
    <w:rsid w:val="0715CED5"/>
    <w:rsid w:val="0733D624"/>
    <w:rsid w:val="0734EAA0"/>
    <w:rsid w:val="073C706F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9DB8E8E"/>
    <w:rsid w:val="0A334A5E"/>
    <w:rsid w:val="0A60EA83"/>
    <w:rsid w:val="0AA7A845"/>
    <w:rsid w:val="0B06FBB7"/>
    <w:rsid w:val="0B419A0C"/>
    <w:rsid w:val="0B799A3B"/>
    <w:rsid w:val="0B9741B8"/>
    <w:rsid w:val="0BF98077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90D17E"/>
    <w:rsid w:val="13C7E955"/>
    <w:rsid w:val="13CE5C27"/>
    <w:rsid w:val="1408E85C"/>
    <w:rsid w:val="1486043F"/>
    <w:rsid w:val="15390C58"/>
    <w:rsid w:val="158367BD"/>
    <w:rsid w:val="15B48093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C14BAA"/>
    <w:rsid w:val="1ADB8AD1"/>
    <w:rsid w:val="1C090B95"/>
    <w:rsid w:val="1C71B4C8"/>
    <w:rsid w:val="1C7A4AC7"/>
    <w:rsid w:val="1C86C3A4"/>
    <w:rsid w:val="1CF254CF"/>
    <w:rsid w:val="1D06EA53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D99D96"/>
    <w:rsid w:val="22C07255"/>
    <w:rsid w:val="22F429C5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90085B9"/>
    <w:rsid w:val="291F7FDC"/>
    <w:rsid w:val="297C21E1"/>
    <w:rsid w:val="29A743FA"/>
    <w:rsid w:val="29E76F06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C7F35E"/>
    <w:rsid w:val="30E993F5"/>
    <w:rsid w:val="3115DB8D"/>
    <w:rsid w:val="32109048"/>
    <w:rsid w:val="326F9E67"/>
    <w:rsid w:val="32B33416"/>
    <w:rsid w:val="33049991"/>
    <w:rsid w:val="33554439"/>
    <w:rsid w:val="340953D3"/>
    <w:rsid w:val="347FFD33"/>
    <w:rsid w:val="351B7C08"/>
    <w:rsid w:val="3532CAD9"/>
    <w:rsid w:val="35759E21"/>
    <w:rsid w:val="3597E919"/>
    <w:rsid w:val="35CC121C"/>
    <w:rsid w:val="360A84ED"/>
    <w:rsid w:val="362D14A3"/>
    <w:rsid w:val="36623798"/>
    <w:rsid w:val="36A03FAB"/>
    <w:rsid w:val="37631B06"/>
    <w:rsid w:val="3864CA34"/>
    <w:rsid w:val="39F2D1F1"/>
    <w:rsid w:val="3A056088"/>
    <w:rsid w:val="3A2A6823"/>
    <w:rsid w:val="3A74656E"/>
    <w:rsid w:val="3A8A18BF"/>
    <w:rsid w:val="3A8B1C5C"/>
    <w:rsid w:val="3A9E9166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E0751B"/>
    <w:rsid w:val="42437949"/>
    <w:rsid w:val="42E66026"/>
    <w:rsid w:val="4353EE6C"/>
    <w:rsid w:val="437B95B8"/>
    <w:rsid w:val="43EE1EAA"/>
    <w:rsid w:val="44267EAD"/>
    <w:rsid w:val="449D6DCE"/>
    <w:rsid w:val="44E903EE"/>
    <w:rsid w:val="45CC8DAB"/>
    <w:rsid w:val="46021C3F"/>
    <w:rsid w:val="47057CDB"/>
    <w:rsid w:val="472931D4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9CBE990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75F0C3"/>
    <w:rsid w:val="4D909164"/>
    <w:rsid w:val="4DA2EDDF"/>
    <w:rsid w:val="4DD75EA7"/>
    <w:rsid w:val="4E9CA3B5"/>
    <w:rsid w:val="4F7DF151"/>
    <w:rsid w:val="4FD39041"/>
    <w:rsid w:val="501A93AF"/>
    <w:rsid w:val="50322FAA"/>
    <w:rsid w:val="50809CE6"/>
    <w:rsid w:val="51866856"/>
    <w:rsid w:val="51C7414D"/>
    <w:rsid w:val="5219085B"/>
    <w:rsid w:val="5242A635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5EE1FA9"/>
    <w:rsid w:val="5640353E"/>
    <w:rsid w:val="567127BD"/>
    <w:rsid w:val="56DFF12E"/>
    <w:rsid w:val="56E80799"/>
    <w:rsid w:val="571F0FB3"/>
    <w:rsid w:val="57FDD79C"/>
    <w:rsid w:val="5840C815"/>
    <w:rsid w:val="5890D2E0"/>
    <w:rsid w:val="5917674C"/>
    <w:rsid w:val="591AFB91"/>
    <w:rsid w:val="59E22AEC"/>
    <w:rsid w:val="5A9EDC21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7B8EED"/>
    <w:rsid w:val="5D88D488"/>
    <w:rsid w:val="5DC28697"/>
    <w:rsid w:val="5DCEF490"/>
    <w:rsid w:val="5DDE3EF7"/>
    <w:rsid w:val="5E351CA8"/>
    <w:rsid w:val="5E4EBB96"/>
    <w:rsid w:val="5E5013E1"/>
    <w:rsid w:val="5E6BB758"/>
    <w:rsid w:val="5E7F4575"/>
    <w:rsid w:val="5EC517C2"/>
    <w:rsid w:val="5F1450CB"/>
    <w:rsid w:val="5F309C11"/>
    <w:rsid w:val="5F3E795D"/>
    <w:rsid w:val="607E44F3"/>
    <w:rsid w:val="60AD0A03"/>
    <w:rsid w:val="610EF156"/>
    <w:rsid w:val="611288C7"/>
    <w:rsid w:val="612E2536"/>
    <w:rsid w:val="61E369C9"/>
    <w:rsid w:val="61EDF450"/>
    <w:rsid w:val="622A28DA"/>
    <w:rsid w:val="629C9EC0"/>
    <w:rsid w:val="62C73227"/>
    <w:rsid w:val="6384D612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6F2C80"/>
    <w:rsid w:val="66B5E74F"/>
    <w:rsid w:val="670F3280"/>
    <w:rsid w:val="671AD9D3"/>
    <w:rsid w:val="67413166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35516A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0DF601"/>
    <w:rsid w:val="766C500E"/>
    <w:rsid w:val="76CFEEBE"/>
    <w:rsid w:val="76D611BD"/>
    <w:rsid w:val="775A25E3"/>
    <w:rsid w:val="7786D903"/>
    <w:rsid w:val="77928F0D"/>
    <w:rsid w:val="77B2E9EF"/>
    <w:rsid w:val="78A53C8F"/>
    <w:rsid w:val="793496B4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87DE5"/>
    <w:rsid w:val="7BC9CDEA"/>
    <w:rsid w:val="7BFE6FD2"/>
    <w:rsid w:val="7C30262C"/>
    <w:rsid w:val="7C488820"/>
    <w:rsid w:val="7C51BC62"/>
    <w:rsid w:val="7CA5569C"/>
    <w:rsid w:val="7CFD936F"/>
    <w:rsid w:val="7D9D8911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002839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AEC22-B5F9-460F-B30D-D757FF2ED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1909CA3D-1799-4F22-AB2A-CDA3748E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docId:E9B4289C691EA1D92A5D9C2962CB6A53</cp:keywords>
  <cp:lastModifiedBy>Anna Jaskólska</cp:lastModifiedBy>
  <cp:revision>36</cp:revision>
  <cp:lastPrinted>2018-10-09T21:02:00Z</cp:lastPrinted>
  <dcterms:created xsi:type="dcterms:W3CDTF">2024-10-19T22:53:00Z</dcterms:created>
  <dcterms:modified xsi:type="dcterms:W3CDTF">2025-04-16T14:22:00Z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